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C7511" w14:textId="34C56B18" w:rsidR="007E662D" w:rsidRPr="00697236" w:rsidRDefault="007E662D" w:rsidP="00BC44B4">
      <w:pPr>
        <w:pStyle w:val="NormalWeb"/>
        <w:jc w:val="center"/>
        <w:rPr>
          <w:b/>
          <w:i/>
          <w:color w:val="336699"/>
          <w:sz w:val="72"/>
          <w:szCs w:val="72"/>
        </w:rPr>
      </w:pPr>
      <w:r w:rsidRPr="00697236">
        <w:rPr>
          <w:b/>
          <w:i/>
          <w:color w:val="336699"/>
          <w:sz w:val="72"/>
          <w:szCs w:val="72"/>
        </w:rPr>
        <w:t>Informes de Auditoría 202</w:t>
      </w:r>
      <w:r w:rsidR="009E64A0">
        <w:rPr>
          <w:b/>
          <w:i/>
          <w:color w:val="336699"/>
          <w:sz w:val="72"/>
          <w:szCs w:val="72"/>
        </w:rPr>
        <w:t>2</w:t>
      </w:r>
    </w:p>
    <w:p w14:paraId="6014006A" w14:textId="088C445F" w:rsidR="007E662D" w:rsidRPr="00697236" w:rsidRDefault="009E64A0" w:rsidP="007E662D">
      <w:pPr>
        <w:pStyle w:val="NormalWeb"/>
        <w:jc w:val="center"/>
        <w:rPr>
          <w:b/>
          <w:i/>
          <w:sz w:val="24"/>
          <w:szCs w:val="24"/>
        </w:rPr>
      </w:pPr>
      <w:r>
        <w:rPr>
          <w:b/>
          <w:i/>
          <w:color w:val="336699"/>
          <w:sz w:val="72"/>
          <w:szCs w:val="72"/>
        </w:rPr>
        <w:t>Cumplimiento</w:t>
      </w:r>
    </w:p>
    <w:p w14:paraId="7A60CA48" w14:textId="77777777" w:rsidR="009F2B15" w:rsidRDefault="009F2B15"/>
    <w:p w14:paraId="6E3D1BF2" w14:textId="77777777" w:rsidR="007E662D" w:rsidRPr="00455C6E" w:rsidRDefault="007E662D" w:rsidP="007E6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455C6E">
        <w:rPr>
          <w:rFonts w:ascii="Comic Sans MS" w:hAnsi="Comic Sans MS"/>
          <w:sz w:val="28"/>
          <w:szCs w:val="28"/>
        </w:rPr>
        <w:t xml:space="preserve">NOTA: Si necesita algún </w:t>
      </w:r>
      <w:r>
        <w:rPr>
          <w:rFonts w:ascii="Comic Sans MS" w:hAnsi="Comic Sans MS"/>
          <w:sz w:val="28"/>
          <w:szCs w:val="28"/>
        </w:rPr>
        <w:t>documento</w:t>
      </w:r>
      <w:r w:rsidRPr="00455C6E">
        <w:rPr>
          <w:rFonts w:ascii="Comic Sans MS" w:hAnsi="Comic Sans MS"/>
          <w:sz w:val="28"/>
          <w:szCs w:val="28"/>
        </w:rPr>
        <w:t>, favor solicitarlo</w:t>
      </w:r>
      <w:r>
        <w:rPr>
          <w:rFonts w:ascii="Comic Sans MS" w:hAnsi="Comic Sans MS"/>
          <w:sz w:val="28"/>
          <w:szCs w:val="28"/>
        </w:rPr>
        <w:t xml:space="preserve"> referenciando el </w:t>
      </w:r>
      <w:proofErr w:type="spellStart"/>
      <w:r w:rsidRPr="00F26182">
        <w:rPr>
          <w:rFonts w:ascii="Comic Sans MS" w:hAnsi="Comic Sans MS"/>
          <w:b/>
          <w:sz w:val="28"/>
          <w:szCs w:val="28"/>
        </w:rPr>
        <w:t>Nº</w:t>
      </w:r>
      <w:proofErr w:type="spellEnd"/>
      <w:r w:rsidRPr="00F26182">
        <w:rPr>
          <w:rFonts w:ascii="Comic Sans MS" w:hAnsi="Comic Sans MS"/>
          <w:b/>
          <w:sz w:val="28"/>
          <w:szCs w:val="28"/>
        </w:rPr>
        <w:t xml:space="preserve"> de </w:t>
      </w:r>
      <w:r w:rsidR="00697236">
        <w:rPr>
          <w:rFonts w:ascii="Comic Sans MS" w:hAnsi="Comic Sans MS"/>
          <w:b/>
          <w:sz w:val="28"/>
          <w:szCs w:val="28"/>
        </w:rPr>
        <w:t>I</w:t>
      </w:r>
      <w:r w:rsidRPr="00F26182">
        <w:rPr>
          <w:rFonts w:ascii="Comic Sans MS" w:hAnsi="Comic Sans MS"/>
          <w:b/>
          <w:sz w:val="28"/>
          <w:szCs w:val="28"/>
        </w:rPr>
        <w:t>nforme</w:t>
      </w:r>
      <w:r w:rsidRPr="00455C6E">
        <w:rPr>
          <w:rFonts w:ascii="Comic Sans MS" w:hAnsi="Comic Sans MS"/>
          <w:sz w:val="28"/>
          <w:szCs w:val="28"/>
        </w:rPr>
        <w:t xml:space="preserve"> a la siguiente dirección: </w:t>
      </w:r>
      <w:hyperlink r:id="rId4" w:history="1">
        <w:r w:rsidRPr="00455C6E">
          <w:rPr>
            <w:rStyle w:val="Hipervnculo"/>
            <w:rFonts w:ascii="Comic Sans MS" w:hAnsi="Comic Sans MS"/>
            <w:sz w:val="28"/>
            <w:szCs w:val="28"/>
          </w:rPr>
          <w:t>auditoria@poder-judicial.go.cr</w:t>
        </w:r>
      </w:hyperlink>
      <w:r w:rsidRPr="00455C6E">
        <w:rPr>
          <w:rFonts w:ascii="Comic Sans MS" w:hAnsi="Comic Sans MS"/>
          <w:sz w:val="28"/>
          <w:szCs w:val="28"/>
        </w:rPr>
        <w:t xml:space="preserve">  y con mucho gusto se le facilitará. </w:t>
      </w:r>
    </w:p>
    <w:p w14:paraId="3966136B" w14:textId="77777777" w:rsidR="007E662D" w:rsidRDefault="007E662D"/>
    <w:tbl>
      <w:tblPr>
        <w:tblStyle w:val="Tablaconcuadrcula"/>
        <w:tblW w:w="13098" w:type="dxa"/>
        <w:tblLook w:val="04A0" w:firstRow="1" w:lastRow="0" w:firstColumn="1" w:lastColumn="0" w:noHBand="0" w:noVBand="1"/>
      </w:tblPr>
      <w:tblGrid>
        <w:gridCol w:w="1696"/>
        <w:gridCol w:w="5713"/>
        <w:gridCol w:w="3056"/>
        <w:gridCol w:w="2633"/>
      </w:tblGrid>
      <w:tr w:rsidR="007E662D" w14:paraId="3B8392C6" w14:textId="77777777" w:rsidTr="00FD7626">
        <w:trPr>
          <w:tblHeader/>
        </w:trPr>
        <w:tc>
          <w:tcPr>
            <w:tcW w:w="1696" w:type="dxa"/>
          </w:tcPr>
          <w:p w14:paraId="1C03B721" w14:textId="77777777" w:rsidR="007E662D" w:rsidRPr="00FD4A35" w:rsidRDefault="007E662D" w:rsidP="002C6210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Consecutivo</w:t>
            </w:r>
          </w:p>
        </w:tc>
        <w:tc>
          <w:tcPr>
            <w:tcW w:w="5713" w:type="dxa"/>
          </w:tcPr>
          <w:p w14:paraId="55953CDC" w14:textId="77777777" w:rsidR="007E662D" w:rsidRPr="00FD4A35" w:rsidRDefault="007E662D" w:rsidP="002C6210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Descripción</w:t>
            </w:r>
          </w:p>
        </w:tc>
        <w:tc>
          <w:tcPr>
            <w:tcW w:w="3056" w:type="dxa"/>
          </w:tcPr>
          <w:p w14:paraId="594CB5E3" w14:textId="77777777" w:rsidR="007E662D" w:rsidRPr="00FD4A35" w:rsidRDefault="007E662D" w:rsidP="002C6210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proofErr w:type="spellStart"/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</w:t>
            </w:r>
            <w:proofErr w:type="spellEnd"/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 xml:space="preserve"> Informe</w:t>
            </w:r>
          </w:p>
        </w:tc>
        <w:tc>
          <w:tcPr>
            <w:tcW w:w="2633" w:type="dxa"/>
          </w:tcPr>
          <w:p w14:paraId="6EEAA9DE" w14:textId="77777777" w:rsidR="007E662D" w:rsidRPr="00FD4A35" w:rsidRDefault="007E662D" w:rsidP="002C6210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Fecha de informe</w:t>
            </w:r>
          </w:p>
        </w:tc>
      </w:tr>
      <w:tr w:rsidR="009E64A0" w:rsidRPr="00B435D2" w14:paraId="5EC0A402" w14:textId="77777777" w:rsidTr="00FD7626">
        <w:tc>
          <w:tcPr>
            <w:tcW w:w="1696" w:type="dxa"/>
          </w:tcPr>
          <w:p w14:paraId="41A289C6" w14:textId="77777777" w:rsidR="009E64A0" w:rsidRPr="00B435D2" w:rsidRDefault="009E64A0" w:rsidP="009E64A0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1</w:t>
            </w:r>
          </w:p>
        </w:tc>
        <w:tc>
          <w:tcPr>
            <w:tcW w:w="5713" w:type="dxa"/>
          </w:tcPr>
          <w:p w14:paraId="138C5496" w14:textId="4B6A61DD" w:rsidR="009E64A0" w:rsidRPr="003E095C" w:rsidRDefault="009E64A0" w:rsidP="003E095C">
            <w:pPr>
              <w:jc w:val="both"/>
              <w:rPr>
                <w:rFonts w:cstheme="minorHAnsi"/>
                <w:bCs/>
              </w:rPr>
            </w:pPr>
            <w:r w:rsidRPr="003E095C">
              <w:rPr>
                <w:rFonts w:eastAsiaTheme="minorEastAsia" w:cs="Calibri"/>
                <w:lang w:eastAsia="es-CR"/>
              </w:rPr>
              <w:t>Estudio operativo relacionado con los nombramientos interinos de la Sala Primera</w:t>
            </w:r>
            <w:r w:rsidR="003E095C">
              <w:rPr>
                <w:rFonts w:eastAsiaTheme="minorEastAsia" w:cs="Calibri"/>
                <w:lang w:eastAsia="es-CR"/>
              </w:rPr>
              <w:t>.</w:t>
            </w:r>
          </w:p>
        </w:tc>
        <w:tc>
          <w:tcPr>
            <w:tcW w:w="3056" w:type="dxa"/>
          </w:tcPr>
          <w:p w14:paraId="0995C84D" w14:textId="35C08C4E" w:rsidR="009E64A0" w:rsidRPr="00B435D2" w:rsidRDefault="009E64A0" w:rsidP="009E64A0">
            <w:pPr>
              <w:jc w:val="both"/>
              <w:rPr>
                <w:rFonts w:eastAsiaTheme="minorEastAsia" w:cstheme="minorHAnsi"/>
                <w:color w:val="2F5496" w:themeColor="accent5" w:themeShade="BF"/>
                <w:lang w:eastAsia="es-CR"/>
              </w:rPr>
            </w:pPr>
            <w:r w:rsidRPr="009E64A0">
              <w:rPr>
                <w:rFonts w:eastAsiaTheme="minorEastAsia" w:cstheme="minorHAnsi"/>
                <w:lang w:eastAsia="es-CR"/>
              </w:rPr>
              <w:t>52-10-IAO-SAO-2022</w:t>
            </w:r>
          </w:p>
        </w:tc>
        <w:tc>
          <w:tcPr>
            <w:tcW w:w="2633" w:type="dxa"/>
          </w:tcPr>
          <w:p w14:paraId="5231E23A" w14:textId="2BD1EFBE" w:rsidR="009E64A0" w:rsidRPr="00B435D2" w:rsidRDefault="009E64A0" w:rsidP="009E64A0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12-01-2022</w:t>
            </w:r>
          </w:p>
        </w:tc>
      </w:tr>
      <w:tr w:rsidR="004423CC" w:rsidRPr="00B435D2" w14:paraId="696299D5" w14:textId="77777777" w:rsidTr="00FD7626">
        <w:tc>
          <w:tcPr>
            <w:tcW w:w="1696" w:type="dxa"/>
          </w:tcPr>
          <w:p w14:paraId="1F60D1DF" w14:textId="65EA73F1" w:rsidR="004423CC" w:rsidRPr="00B435D2" w:rsidRDefault="004423CC" w:rsidP="004423CC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2</w:t>
            </w:r>
          </w:p>
        </w:tc>
        <w:tc>
          <w:tcPr>
            <w:tcW w:w="5713" w:type="dxa"/>
          </w:tcPr>
          <w:p w14:paraId="60601620" w14:textId="6E8F114D" w:rsidR="004423CC" w:rsidRPr="00B435D2" w:rsidRDefault="004423CC" w:rsidP="004423CC">
            <w:pPr>
              <w:jc w:val="both"/>
              <w:rPr>
                <w:rFonts w:cstheme="minorHAnsi"/>
                <w:spacing w:val="2"/>
              </w:rPr>
            </w:pPr>
            <w:r>
              <w:rPr>
                <w:rFonts w:cs="Arial"/>
                <w:lang w:eastAsia="es-ES"/>
              </w:rPr>
              <w:t>Estudio Operativo en la Secretaría General.</w:t>
            </w:r>
          </w:p>
        </w:tc>
        <w:tc>
          <w:tcPr>
            <w:tcW w:w="3056" w:type="dxa"/>
          </w:tcPr>
          <w:p w14:paraId="613DB9B7" w14:textId="0197AFE9" w:rsidR="004423CC" w:rsidRPr="00B435D2" w:rsidRDefault="004423CC" w:rsidP="004423CC">
            <w:pPr>
              <w:rPr>
                <w:rFonts w:cstheme="minorHAnsi"/>
              </w:rPr>
            </w:pPr>
            <w:r>
              <w:t>92-05-IAO-SAO-2022</w:t>
            </w:r>
          </w:p>
        </w:tc>
        <w:tc>
          <w:tcPr>
            <w:tcW w:w="2633" w:type="dxa"/>
          </w:tcPr>
          <w:p w14:paraId="180A977F" w14:textId="334437B7" w:rsidR="004423CC" w:rsidRPr="00B435D2" w:rsidRDefault="004423CC" w:rsidP="004423CC">
            <w:pPr>
              <w:rPr>
                <w:rFonts w:cstheme="minorHAnsi"/>
              </w:rPr>
            </w:pPr>
            <w:r>
              <w:t>17-01-2022</w:t>
            </w:r>
          </w:p>
        </w:tc>
      </w:tr>
      <w:tr w:rsidR="005E33AC" w:rsidRPr="00B435D2" w14:paraId="391FED7B" w14:textId="77777777" w:rsidTr="00FD7626">
        <w:tc>
          <w:tcPr>
            <w:tcW w:w="1696" w:type="dxa"/>
          </w:tcPr>
          <w:p w14:paraId="06B47126" w14:textId="0A1DED28" w:rsidR="005E33AC" w:rsidRPr="00B435D2" w:rsidRDefault="005E33AC" w:rsidP="005E33AC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3</w:t>
            </w:r>
          </w:p>
        </w:tc>
        <w:tc>
          <w:tcPr>
            <w:tcW w:w="5713" w:type="dxa"/>
          </w:tcPr>
          <w:p w14:paraId="53658071" w14:textId="0ABDE8D5" w:rsidR="005E33AC" w:rsidRPr="005E33AC" w:rsidRDefault="005E33AC" w:rsidP="005E33AC">
            <w:pPr>
              <w:jc w:val="both"/>
              <w:rPr>
                <w:rFonts w:cs="Arial"/>
                <w:lang w:eastAsia="es-ES"/>
              </w:rPr>
            </w:pPr>
            <w:r w:rsidRPr="002F21DD">
              <w:rPr>
                <w:rFonts w:cs="Arial"/>
                <w:lang w:eastAsia="es-ES"/>
              </w:rPr>
              <w:t>Revisión de los contratos de arrendamiento del Fideicomiso Inmobiliario</w:t>
            </w:r>
            <w:r>
              <w:rPr>
                <w:rFonts w:cs="Arial"/>
                <w:lang w:eastAsia="es-ES"/>
              </w:rPr>
              <w:t>.</w:t>
            </w:r>
          </w:p>
        </w:tc>
        <w:tc>
          <w:tcPr>
            <w:tcW w:w="3056" w:type="dxa"/>
          </w:tcPr>
          <w:p w14:paraId="77FD4D62" w14:textId="1E8D36DF" w:rsidR="005E33AC" w:rsidRPr="005E33AC" w:rsidRDefault="005E33AC" w:rsidP="005E33AC">
            <w:r w:rsidRPr="005E33AC">
              <w:t>53-8-IAC-SAF-</w:t>
            </w:r>
            <w:r w:rsidR="007D4149">
              <w:t>20</w:t>
            </w:r>
            <w:r w:rsidRPr="005E33AC">
              <w:t>22</w:t>
            </w:r>
          </w:p>
        </w:tc>
        <w:tc>
          <w:tcPr>
            <w:tcW w:w="2633" w:type="dxa"/>
          </w:tcPr>
          <w:p w14:paraId="4B8E9CBD" w14:textId="54657ACD" w:rsidR="005E33AC" w:rsidRPr="005E33AC" w:rsidRDefault="005E33AC" w:rsidP="005E33AC">
            <w:r w:rsidRPr="005E33AC">
              <w:t>12-01-2022</w:t>
            </w:r>
          </w:p>
        </w:tc>
      </w:tr>
      <w:tr w:rsidR="00D607F2" w:rsidRPr="00B435D2" w14:paraId="41D34AD9" w14:textId="77777777" w:rsidTr="00FD7626">
        <w:tc>
          <w:tcPr>
            <w:tcW w:w="1696" w:type="dxa"/>
          </w:tcPr>
          <w:p w14:paraId="18E653F7" w14:textId="7180E6E9" w:rsidR="00D607F2" w:rsidRPr="00B435D2" w:rsidRDefault="00D607F2" w:rsidP="00D607F2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4</w:t>
            </w:r>
          </w:p>
        </w:tc>
        <w:tc>
          <w:tcPr>
            <w:tcW w:w="5713" w:type="dxa"/>
          </w:tcPr>
          <w:p w14:paraId="572FDAC2" w14:textId="3852AF36" w:rsidR="00D607F2" w:rsidRPr="00B435D2" w:rsidRDefault="00D607F2" w:rsidP="00D607F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Evaluación de la gestión de riesgos institucionales.</w:t>
            </w:r>
          </w:p>
        </w:tc>
        <w:tc>
          <w:tcPr>
            <w:tcW w:w="3056" w:type="dxa"/>
          </w:tcPr>
          <w:p w14:paraId="4296660E" w14:textId="571876F8" w:rsidR="00D607F2" w:rsidRPr="00B435D2" w:rsidRDefault="00D607F2" w:rsidP="00D607F2">
            <w:pPr>
              <w:rPr>
                <w:rFonts w:cstheme="minorHAnsi"/>
              </w:rPr>
            </w:pPr>
            <w:r>
              <w:rPr>
                <w:rFonts w:cstheme="minorHAnsi"/>
              </w:rPr>
              <w:t>98-12-IAO-SATI-2022</w:t>
            </w:r>
          </w:p>
        </w:tc>
        <w:tc>
          <w:tcPr>
            <w:tcW w:w="2633" w:type="dxa"/>
          </w:tcPr>
          <w:p w14:paraId="1F5959B5" w14:textId="6098E574" w:rsidR="00D607F2" w:rsidRPr="00B435D2" w:rsidRDefault="00D607F2" w:rsidP="00D607F2">
            <w:pPr>
              <w:rPr>
                <w:rFonts w:cstheme="minorHAnsi"/>
              </w:rPr>
            </w:pPr>
            <w:r>
              <w:rPr>
                <w:rFonts w:cstheme="minorHAnsi"/>
              </w:rPr>
              <w:t>18-01-2022</w:t>
            </w:r>
          </w:p>
        </w:tc>
      </w:tr>
      <w:tr w:rsidR="002B3057" w:rsidRPr="00B435D2" w14:paraId="179FF29D" w14:textId="77777777" w:rsidTr="00FD7626">
        <w:tc>
          <w:tcPr>
            <w:tcW w:w="1696" w:type="dxa"/>
          </w:tcPr>
          <w:p w14:paraId="5EAE3B0F" w14:textId="7CDD7ED9" w:rsidR="002B3057" w:rsidRPr="00B435D2" w:rsidRDefault="002B3057" w:rsidP="002B3057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5</w:t>
            </w:r>
          </w:p>
        </w:tc>
        <w:tc>
          <w:tcPr>
            <w:tcW w:w="5713" w:type="dxa"/>
          </w:tcPr>
          <w:p w14:paraId="5D1C8763" w14:textId="26347953" w:rsidR="002B3057" w:rsidRPr="00B435D2" w:rsidRDefault="002B3057" w:rsidP="002B3057">
            <w:pPr>
              <w:jc w:val="both"/>
              <w:rPr>
                <w:rFonts w:cstheme="minorHAnsi"/>
              </w:rPr>
            </w:pPr>
            <w:r w:rsidRPr="002B3057">
              <w:rPr>
                <w:rFonts w:cstheme="minorHAnsi"/>
              </w:rPr>
              <w:t>Evaluación de las plantillas para el ámbito jurisdiccional</w:t>
            </w:r>
          </w:p>
        </w:tc>
        <w:tc>
          <w:tcPr>
            <w:tcW w:w="3056" w:type="dxa"/>
          </w:tcPr>
          <w:p w14:paraId="2A82D21C" w14:textId="0D7034F9" w:rsidR="002B3057" w:rsidRPr="00B435D2" w:rsidRDefault="002B3057" w:rsidP="002B3057">
            <w:pPr>
              <w:rPr>
                <w:rFonts w:cstheme="minorHAnsi"/>
              </w:rPr>
            </w:pPr>
            <w:r>
              <w:rPr>
                <w:rFonts w:cstheme="minorHAnsi"/>
              </w:rPr>
              <w:t>129-14-IAO-SATI-2022</w:t>
            </w:r>
          </w:p>
        </w:tc>
        <w:tc>
          <w:tcPr>
            <w:tcW w:w="2633" w:type="dxa"/>
          </w:tcPr>
          <w:p w14:paraId="77C33A49" w14:textId="24ACE9BC" w:rsidR="002B3057" w:rsidRPr="00B435D2" w:rsidRDefault="002B3057" w:rsidP="002B3057">
            <w:pPr>
              <w:rPr>
                <w:rFonts w:cstheme="minorHAnsi"/>
              </w:rPr>
            </w:pPr>
            <w:r>
              <w:rPr>
                <w:rFonts w:cstheme="minorHAnsi"/>
              </w:rPr>
              <w:t>25-01-2022</w:t>
            </w:r>
          </w:p>
        </w:tc>
      </w:tr>
      <w:tr w:rsidR="000C7089" w:rsidRPr="00B435D2" w14:paraId="5B0A467A" w14:textId="77777777" w:rsidTr="00FD7626">
        <w:tc>
          <w:tcPr>
            <w:tcW w:w="1696" w:type="dxa"/>
          </w:tcPr>
          <w:p w14:paraId="61EB355B" w14:textId="4C15C31B" w:rsidR="000C7089" w:rsidRPr="00B435D2" w:rsidRDefault="000C7089" w:rsidP="000C7089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6</w:t>
            </w:r>
          </w:p>
        </w:tc>
        <w:tc>
          <w:tcPr>
            <w:tcW w:w="5713" w:type="dxa"/>
          </w:tcPr>
          <w:p w14:paraId="176ACBB0" w14:textId="35A6E021" w:rsidR="000C7089" w:rsidRPr="00B435D2" w:rsidRDefault="000C7089" w:rsidP="000C7089">
            <w:pPr>
              <w:jc w:val="both"/>
              <w:rPr>
                <w:rFonts w:cstheme="minorHAnsi"/>
              </w:rPr>
            </w:pPr>
            <w:r w:rsidRPr="000C7089">
              <w:rPr>
                <w:rFonts w:cstheme="minorHAnsi"/>
              </w:rPr>
              <w:t>Evaluación de Caja Chica de la Fiscalía Adjunta Contra el Narcotráfico y Delitos Conexos.</w:t>
            </w:r>
          </w:p>
        </w:tc>
        <w:tc>
          <w:tcPr>
            <w:tcW w:w="3056" w:type="dxa"/>
          </w:tcPr>
          <w:p w14:paraId="7714DA6D" w14:textId="321F2DF3" w:rsidR="000C7089" w:rsidRPr="00B435D2" w:rsidRDefault="000C7089" w:rsidP="000C7089">
            <w:pPr>
              <w:rPr>
                <w:rFonts w:cstheme="minorHAnsi"/>
              </w:rPr>
            </w:pPr>
            <w:r w:rsidRPr="000C7089">
              <w:rPr>
                <w:rFonts w:cstheme="minorHAnsi"/>
              </w:rPr>
              <w:t>14</w:t>
            </w:r>
            <w:r w:rsidR="00791EEE">
              <w:rPr>
                <w:rFonts w:cstheme="minorHAnsi"/>
              </w:rPr>
              <w:t>0</w:t>
            </w:r>
            <w:r w:rsidRPr="000C7089">
              <w:rPr>
                <w:rFonts w:cstheme="minorHAnsi"/>
              </w:rPr>
              <w:t>-17-IAC-SAF-2022</w:t>
            </w:r>
          </w:p>
        </w:tc>
        <w:tc>
          <w:tcPr>
            <w:tcW w:w="2633" w:type="dxa"/>
          </w:tcPr>
          <w:p w14:paraId="760C9057" w14:textId="44A5D5EE" w:rsidR="000C7089" w:rsidRPr="00B435D2" w:rsidRDefault="000C7089" w:rsidP="000C7089">
            <w:pPr>
              <w:rPr>
                <w:rFonts w:cstheme="minorHAnsi"/>
              </w:rPr>
            </w:pPr>
            <w:r w:rsidRPr="000C7089">
              <w:rPr>
                <w:rFonts w:cstheme="minorHAnsi"/>
              </w:rPr>
              <w:t>27-01-2022</w:t>
            </w:r>
          </w:p>
        </w:tc>
      </w:tr>
      <w:tr w:rsidR="00AB1092" w:rsidRPr="00B435D2" w14:paraId="69288725" w14:textId="77777777" w:rsidTr="00FD7626">
        <w:tc>
          <w:tcPr>
            <w:tcW w:w="1696" w:type="dxa"/>
          </w:tcPr>
          <w:p w14:paraId="343E8D50" w14:textId="3D625D55" w:rsidR="00AB1092" w:rsidRPr="00B435D2" w:rsidRDefault="00AB1092" w:rsidP="00AB1092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7</w:t>
            </w:r>
          </w:p>
        </w:tc>
        <w:tc>
          <w:tcPr>
            <w:tcW w:w="5713" w:type="dxa"/>
          </w:tcPr>
          <w:p w14:paraId="5EC00B7B" w14:textId="49719C10" w:rsidR="00AB1092" w:rsidRPr="007407FC" w:rsidRDefault="00AB1092" w:rsidP="00AB1092">
            <w:pPr>
              <w:jc w:val="both"/>
              <w:rPr>
                <w:rFonts w:cstheme="minorHAnsi"/>
              </w:rPr>
            </w:pPr>
            <w:r w:rsidRPr="007407FC">
              <w:rPr>
                <w:rFonts w:cstheme="minorHAnsi"/>
              </w:rPr>
              <w:t>Evaluación relacionada con el rubro salarial Índice Gerencial</w:t>
            </w:r>
          </w:p>
        </w:tc>
        <w:tc>
          <w:tcPr>
            <w:tcW w:w="3056" w:type="dxa"/>
          </w:tcPr>
          <w:p w14:paraId="08854A39" w14:textId="4E55285A" w:rsidR="00AB1092" w:rsidRPr="00B435D2" w:rsidRDefault="00AB1092" w:rsidP="00AB1092">
            <w:pPr>
              <w:rPr>
                <w:rFonts w:cstheme="minorHAnsi"/>
              </w:rPr>
            </w:pPr>
            <w:r w:rsidRPr="007407FC">
              <w:rPr>
                <w:rFonts w:cstheme="minorHAnsi"/>
              </w:rPr>
              <w:t>147-18-IAC-SAFJP-2022</w:t>
            </w:r>
          </w:p>
        </w:tc>
        <w:tc>
          <w:tcPr>
            <w:tcW w:w="2633" w:type="dxa"/>
          </w:tcPr>
          <w:p w14:paraId="7C7D2CB1" w14:textId="33F9E175" w:rsidR="00AB1092" w:rsidRPr="00B435D2" w:rsidRDefault="00AB1092" w:rsidP="00AB1092">
            <w:pPr>
              <w:rPr>
                <w:rFonts w:cstheme="minorHAnsi"/>
              </w:rPr>
            </w:pPr>
            <w:r w:rsidRPr="007407FC">
              <w:rPr>
                <w:rFonts w:cstheme="minorHAnsi"/>
              </w:rPr>
              <w:t>28-01-2022</w:t>
            </w:r>
          </w:p>
        </w:tc>
      </w:tr>
      <w:tr w:rsidR="007407FC" w:rsidRPr="00B435D2" w14:paraId="14C561F1" w14:textId="77777777" w:rsidTr="00FD7626">
        <w:tc>
          <w:tcPr>
            <w:tcW w:w="1696" w:type="dxa"/>
          </w:tcPr>
          <w:p w14:paraId="2F262682" w14:textId="2C1EAB71" w:rsidR="007407FC" w:rsidRPr="00B435D2" w:rsidRDefault="00DF4DA4" w:rsidP="007407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713" w:type="dxa"/>
          </w:tcPr>
          <w:p w14:paraId="65A0289C" w14:textId="5492144A" w:rsidR="007407FC" w:rsidRPr="00B435D2" w:rsidRDefault="007407FC" w:rsidP="007407FC">
            <w:pPr>
              <w:jc w:val="both"/>
              <w:rPr>
                <w:rFonts w:cstheme="minorHAnsi"/>
              </w:rPr>
            </w:pPr>
            <w:r w:rsidRPr="007407FC">
              <w:rPr>
                <w:rFonts w:cstheme="minorHAnsi"/>
              </w:rPr>
              <w:t>Evaluación del trámite de cobro de horas extra en despachos relacionados con materia penal de II Circuito Judicial de la Zona Atlántica.</w:t>
            </w:r>
          </w:p>
        </w:tc>
        <w:tc>
          <w:tcPr>
            <w:tcW w:w="3056" w:type="dxa"/>
          </w:tcPr>
          <w:p w14:paraId="4C42CB47" w14:textId="0321345A" w:rsidR="007407FC" w:rsidRPr="00B435D2" w:rsidRDefault="007407FC" w:rsidP="007407FC">
            <w:pPr>
              <w:rPr>
                <w:rFonts w:cstheme="minorHAnsi"/>
              </w:rPr>
            </w:pPr>
            <w:r w:rsidRPr="007407FC">
              <w:rPr>
                <w:rFonts w:cstheme="minorHAnsi"/>
              </w:rPr>
              <w:t>154-15-IAC-SAFJP-2022</w:t>
            </w:r>
          </w:p>
        </w:tc>
        <w:tc>
          <w:tcPr>
            <w:tcW w:w="2633" w:type="dxa"/>
          </w:tcPr>
          <w:p w14:paraId="397D3E22" w14:textId="2BE21AFE" w:rsidR="007407FC" w:rsidRPr="00B435D2" w:rsidRDefault="007407FC" w:rsidP="007407FC">
            <w:pPr>
              <w:rPr>
                <w:rFonts w:cstheme="minorHAnsi"/>
              </w:rPr>
            </w:pPr>
            <w:r w:rsidRPr="007407FC">
              <w:rPr>
                <w:rFonts w:cstheme="minorHAnsi"/>
              </w:rPr>
              <w:t>31-01-2022</w:t>
            </w:r>
          </w:p>
        </w:tc>
      </w:tr>
      <w:tr w:rsidR="007407FC" w:rsidRPr="00B435D2" w14:paraId="7BC68DFF" w14:textId="77777777" w:rsidTr="00FD7626">
        <w:tc>
          <w:tcPr>
            <w:tcW w:w="1696" w:type="dxa"/>
          </w:tcPr>
          <w:p w14:paraId="52D59897" w14:textId="3CD8F4F3" w:rsidR="007407FC" w:rsidRPr="00B435D2" w:rsidRDefault="00DF4DA4" w:rsidP="007407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713" w:type="dxa"/>
          </w:tcPr>
          <w:p w14:paraId="674BC640" w14:textId="1C3241E4" w:rsidR="007407FC" w:rsidRPr="00B435D2" w:rsidRDefault="007407FC" w:rsidP="007407FC">
            <w:pPr>
              <w:jc w:val="both"/>
              <w:rPr>
                <w:rFonts w:cstheme="minorHAnsi"/>
              </w:rPr>
            </w:pPr>
            <w:r w:rsidRPr="007407FC">
              <w:rPr>
                <w:rFonts w:cstheme="minorHAnsi"/>
              </w:rPr>
              <w:t>Evaluación del trámite de cobro de horas extra en despachos relacionados con materia penal de II Circuito Judicial de la Zona Atlántica.</w:t>
            </w:r>
          </w:p>
        </w:tc>
        <w:tc>
          <w:tcPr>
            <w:tcW w:w="3056" w:type="dxa"/>
          </w:tcPr>
          <w:p w14:paraId="61016695" w14:textId="4F169A79" w:rsidR="007407FC" w:rsidRPr="00B435D2" w:rsidRDefault="007407FC" w:rsidP="007407FC">
            <w:pPr>
              <w:rPr>
                <w:rFonts w:cstheme="minorHAnsi"/>
              </w:rPr>
            </w:pPr>
            <w:r w:rsidRPr="007407FC">
              <w:rPr>
                <w:rFonts w:cstheme="minorHAnsi"/>
              </w:rPr>
              <w:t>155-16-IAC-SAFJP-2022</w:t>
            </w:r>
          </w:p>
        </w:tc>
        <w:tc>
          <w:tcPr>
            <w:tcW w:w="2633" w:type="dxa"/>
          </w:tcPr>
          <w:p w14:paraId="0DC93A19" w14:textId="3130FB36" w:rsidR="007407FC" w:rsidRPr="00B435D2" w:rsidRDefault="007407FC" w:rsidP="007407FC">
            <w:pPr>
              <w:rPr>
                <w:rFonts w:cstheme="minorHAnsi"/>
              </w:rPr>
            </w:pPr>
            <w:r w:rsidRPr="007407FC">
              <w:rPr>
                <w:rFonts w:cstheme="minorHAnsi"/>
              </w:rPr>
              <w:t>31-01-2022</w:t>
            </w:r>
          </w:p>
        </w:tc>
      </w:tr>
      <w:tr w:rsidR="007407FC" w:rsidRPr="00B435D2" w14:paraId="48049FAD" w14:textId="77777777" w:rsidTr="00FD7626">
        <w:tc>
          <w:tcPr>
            <w:tcW w:w="1696" w:type="dxa"/>
          </w:tcPr>
          <w:p w14:paraId="0B426354" w14:textId="1212CB7C" w:rsidR="007407FC" w:rsidRPr="00B435D2" w:rsidRDefault="007407FC" w:rsidP="007407FC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10</w:t>
            </w:r>
          </w:p>
        </w:tc>
        <w:tc>
          <w:tcPr>
            <w:tcW w:w="5713" w:type="dxa"/>
          </w:tcPr>
          <w:p w14:paraId="0CE95261" w14:textId="3F2205A2" w:rsidR="007407FC" w:rsidRPr="00B435D2" w:rsidRDefault="007407FC" w:rsidP="007407FC">
            <w:pPr>
              <w:jc w:val="both"/>
              <w:rPr>
                <w:rFonts w:cstheme="minorHAnsi"/>
              </w:rPr>
            </w:pPr>
            <w:r w:rsidRPr="007407FC">
              <w:rPr>
                <w:rFonts w:cstheme="minorHAnsi"/>
              </w:rPr>
              <w:t>Evaluación del trámite de cobro de horas extra en despachos relacionados con materia penal de II Circuito Judicial de la Zona Atlántica.</w:t>
            </w:r>
          </w:p>
        </w:tc>
        <w:tc>
          <w:tcPr>
            <w:tcW w:w="3056" w:type="dxa"/>
          </w:tcPr>
          <w:p w14:paraId="6E0A03F0" w14:textId="173EE87A" w:rsidR="007407FC" w:rsidRPr="00B435D2" w:rsidRDefault="007407FC" w:rsidP="007407FC">
            <w:pPr>
              <w:rPr>
                <w:rFonts w:cstheme="minorHAnsi"/>
              </w:rPr>
            </w:pPr>
            <w:r w:rsidRPr="007407FC">
              <w:rPr>
                <w:rFonts w:cstheme="minorHAnsi"/>
              </w:rPr>
              <w:t>156-17-IAC-SAFJP-2022</w:t>
            </w:r>
          </w:p>
        </w:tc>
        <w:tc>
          <w:tcPr>
            <w:tcW w:w="2633" w:type="dxa"/>
          </w:tcPr>
          <w:p w14:paraId="114610F1" w14:textId="636954E1" w:rsidR="007407FC" w:rsidRPr="00B435D2" w:rsidRDefault="007407FC" w:rsidP="007407FC">
            <w:pPr>
              <w:rPr>
                <w:rFonts w:cstheme="minorHAnsi"/>
              </w:rPr>
            </w:pPr>
            <w:r w:rsidRPr="007407FC">
              <w:rPr>
                <w:rFonts w:cstheme="minorHAnsi"/>
              </w:rPr>
              <w:t>31-01-2022</w:t>
            </w:r>
          </w:p>
        </w:tc>
      </w:tr>
      <w:tr w:rsidR="00554FA6" w:rsidRPr="00C25AA4" w14:paraId="0F963F5B" w14:textId="77777777" w:rsidTr="00FD7626">
        <w:tc>
          <w:tcPr>
            <w:tcW w:w="1696" w:type="dxa"/>
          </w:tcPr>
          <w:p w14:paraId="746E9D8A" w14:textId="1E3D71A4" w:rsidR="00554FA6" w:rsidRPr="00C25AA4" w:rsidRDefault="00554FA6" w:rsidP="00554FA6">
            <w:pPr>
              <w:jc w:val="center"/>
              <w:rPr>
                <w:rFonts w:cstheme="minorHAnsi"/>
              </w:rPr>
            </w:pPr>
            <w:r w:rsidRPr="00C25AA4">
              <w:rPr>
                <w:rFonts w:cstheme="minorHAnsi"/>
              </w:rPr>
              <w:lastRenderedPageBreak/>
              <w:t>11</w:t>
            </w:r>
          </w:p>
        </w:tc>
        <w:tc>
          <w:tcPr>
            <w:tcW w:w="5713" w:type="dxa"/>
          </w:tcPr>
          <w:p w14:paraId="2D79352A" w14:textId="57771911" w:rsidR="00554FA6" w:rsidRPr="00C25AA4" w:rsidRDefault="00554FA6" w:rsidP="000B24D0">
            <w:pPr>
              <w:jc w:val="both"/>
              <w:rPr>
                <w:rFonts w:cstheme="minorHAnsi"/>
              </w:rPr>
            </w:pPr>
            <w:r w:rsidRPr="000B24D0">
              <w:rPr>
                <w:rFonts w:cstheme="minorHAnsi"/>
              </w:rPr>
              <w:t>Estudio especial de control interno en el SIORI.</w:t>
            </w:r>
          </w:p>
        </w:tc>
        <w:tc>
          <w:tcPr>
            <w:tcW w:w="3056" w:type="dxa"/>
          </w:tcPr>
          <w:p w14:paraId="1DF951A5" w14:textId="3686A3BB" w:rsidR="00554FA6" w:rsidRPr="00C25AA4" w:rsidRDefault="00554FA6" w:rsidP="000B24D0">
            <w:pPr>
              <w:rPr>
                <w:rFonts w:cstheme="minorHAnsi"/>
              </w:rPr>
            </w:pPr>
            <w:r w:rsidRPr="000B24D0">
              <w:rPr>
                <w:rFonts w:cstheme="minorHAnsi"/>
              </w:rPr>
              <w:t>152-14-IAC-SAEE-2022</w:t>
            </w:r>
          </w:p>
        </w:tc>
        <w:tc>
          <w:tcPr>
            <w:tcW w:w="2633" w:type="dxa"/>
          </w:tcPr>
          <w:p w14:paraId="00BDE210" w14:textId="789EC72F" w:rsidR="00554FA6" w:rsidRPr="00C25AA4" w:rsidRDefault="00554FA6" w:rsidP="000B24D0">
            <w:pPr>
              <w:rPr>
                <w:rFonts w:cstheme="minorHAnsi"/>
              </w:rPr>
            </w:pPr>
            <w:r w:rsidRPr="000B24D0">
              <w:rPr>
                <w:rFonts w:cstheme="minorHAnsi"/>
              </w:rPr>
              <w:t>31-01-2022</w:t>
            </w:r>
          </w:p>
        </w:tc>
      </w:tr>
      <w:tr w:rsidR="000D264A" w:rsidRPr="00C25AA4" w14:paraId="1F14B074" w14:textId="77777777" w:rsidTr="00FD7626">
        <w:tc>
          <w:tcPr>
            <w:tcW w:w="1696" w:type="dxa"/>
          </w:tcPr>
          <w:p w14:paraId="42DEE386" w14:textId="0EA8D1DD" w:rsidR="000D264A" w:rsidRPr="00C25AA4" w:rsidRDefault="000D264A" w:rsidP="000D26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713" w:type="dxa"/>
          </w:tcPr>
          <w:p w14:paraId="7BCB5A34" w14:textId="6019933D" w:rsidR="000D264A" w:rsidRPr="000B24D0" w:rsidRDefault="000D264A" w:rsidP="000D264A">
            <w:pPr>
              <w:jc w:val="both"/>
              <w:rPr>
                <w:rFonts w:cstheme="minorHAnsi"/>
              </w:rPr>
            </w:pPr>
            <w:r w:rsidRPr="00841B7D">
              <w:rPr>
                <w:rFonts w:cs="Arial"/>
                <w:lang w:eastAsia="es-ES"/>
              </w:rPr>
              <w:t>Evaluación operativa en la Sección de Reclutamiento y Selección de la Dirección de Gestión Humana</w:t>
            </w:r>
            <w:r w:rsidR="00F77BAC">
              <w:rPr>
                <w:rFonts w:cs="Arial"/>
                <w:lang w:eastAsia="es-ES"/>
              </w:rPr>
              <w:t>.</w:t>
            </w:r>
          </w:p>
        </w:tc>
        <w:tc>
          <w:tcPr>
            <w:tcW w:w="3056" w:type="dxa"/>
          </w:tcPr>
          <w:p w14:paraId="43506484" w14:textId="71DD5C9B" w:rsidR="000D264A" w:rsidRPr="000B24D0" w:rsidRDefault="000D264A" w:rsidP="000D264A">
            <w:pPr>
              <w:rPr>
                <w:rFonts w:cstheme="minorHAnsi"/>
              </w:rPr>
            </w:pPr>
            <w:r>
              <w:rPr>
                <w:rFonts w:cs="Arial"/>
                <w:lang w:eastAsia="es-ES"/>
              </w:rPr>
              <w:t>160-16-IAO-SAO-2022</w:t>
            </w:r>
          </w:p>
        </w:tc>
        <w:tc>
          <w:tcPr>
            <w:tcW w:w="2633" w:type="dxa"/>
          </w:tcPr>
          <w:p w14:paraId="7E2CFDE2" w14:textId="543698E0" w:rsidR="000D264A" w:rsidRPr="000B24D0" w:rsidRDefault="000D264A" w:rsidP="000D264A">
            <w:pPr>
              <w:rPr>
                <w:rFonts w:cstheme="minorHAnsi"/>
              </w:rPr>
            </w:pPr>
            <w:r>
              <w:rPr>
                <w:rFonts w:cs="Arial"/>
                <w:lang w:eastAsia="es-ES"/>
              </w:rPr>
              <w:t>01-02-2022</w:t>
            </w:r>
          </w:p>
        </w:tc>
      </w:tr>
      <w:tr w:rsidR="000D264A" w:rsidRPr="00B435D2" w14:paraId="7D5B22FA" w14:textId="77777777" w:rsidTr="00FD7626">
        <w:tc>
          <w:tcPr>
            <w:tcW w:w="1696" w:type="dxa"/>
          </w:tcPr>
          <w:p w14:paraId="5AD3F212" w14:textId="5175E12A" w:rsidR="000D264A" w:rsidRPr="00B435D2" w:rsidRDefault="000D264A" w:rsidP="000D26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713" w:type="dxa"/>
          </w:tcPr>
          <w:p w14:paraId="0FFA93C1" w14:textId="0B24E3FE" w:rsidR="000D264A" w:rsidRPr="000B24D0" w:rsidRDefault="000D264A" w:rsidP="000D264A">
            <w:pPr>
              <w:jc w:val="both"/>
              <w:rPr>
                <w:rFonts w:cstheme="minorHAnsi"/>
              </w:rPr>
            </w:pPr>
            <w:r w:rsidRPr="000B24D0">
              <w:rPr>
                <w:rFonts w:cstheme="minorHAnsi"/>
              </w:rPr>
              <w:t>Evaluación operativa relacionada con la duración en el trámite de los asuntos bajo responsabilidad de la Sala Tercera.</w:t>
            </w:r>
          </w:p>
        </w:tc>
        <w:tc>
          <w:tcPr>
            <w:tcW w:w="3056" w:type="dxa"/>
          </w:tcPr>
          <w:p w14:paraId="1B030638" w14:textId="3949132F" w:rsidR="000D264A" w:rsidRPr="000B24D0" w:rsidRDefault="000D264A" w:rsidP="000D264A">
            <w:pPr>
              <w:rPr>
                <w:rFonts w:cstheme="minorHAnsi"/>
              </w:rPr>
            </w:pPr>
            <w:r w:rsidRPr="000B24D0">
              <w:rPr>
                <w:rFonts w:cstheme="minorHAnsi"/>
              </w:rPr>
              <w:t>168-22-IAO-SAO-2022</w:t>
            </w:r>
          </w:p>
        </w:tc>
        <w:tc>
          <w:tcPr>
            <w:tcW w:w="2633" w:type="dxa"/>
          </w:tcPr>
          <w:p w14:paraId="5E12412C" w14:textId="4371BAD5" w:rsidR="000D264A" w:rsidRPr="000B24D0" w:rsidRDefault="000D264A" w:rsidP="000D264A">
            <w:pPr>
              <w:rPr>
                <w:rFonts w:cstheme="minorHAnsi"/>
              </w:rPr>
            </w:pPr>
            <w:r w:rsidRPr="000B24D0">
              <w:rPr>
                <w:rFonts w:cstheme="minorHAnsi"/>
              </w:rPr>
              <w:t>02-02-2022</w:t>
            </w:r>
          </w:p>
        </w:tc>
      </w:tr>
      <w:tr w:rsidR="000D264A" w:rsidRPr="00B435D2" w14:paraId="1C275B0C" w14:textId="77777777" w:rsidTr="00FD7626">
        <w:tc>
          <w:tcPr>
            <w:tcW w:w="1696" w:type="dxa"/>
          </w:tcPr>
          <w:p w14:paraId="4F8821F1" w14:textId="2A8ED0D4" w:rsidR="000D264A" w:rsidRPr="00B435D2" w:rsidRDefault="000D264A" w:rsidP="000D26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713" w:type="dxa"/>
          </w:tcPr>
          <w:p w14:paraId="348AEC13" w14:textId="5CF196BE" w:rsidR="000D264A" w:rsidRPr="000B24D0" w:rsidRDefault="000D264A" w:rsidP="000D264A">
            <w:pPr>
              <w:jc w:val="both"/>
              <w:rPr>
                <w:rFonts w:cstheme="minorHAnsi"/>
              </w:rPr>
            </w:pPr>
            <w:r w:rsidRPr="000B24D0">
              <w:rPr>
                <w:rFonts w:cstheme="minorHAnsi"/>
              </w:rPr>
              <w:t>Estudio Operativo sobre la Sección de Delitos Varios del Departamento de Investigaciones Criminales del Organismo de Investigación Judicial.</w:t>
            </w:r>
          </w:p>
        </w:tc>
        <w:tc>
          <w:tcPr>
            <w:tcW w:w="3056" w:type="dxa"/>
          </w:tcPr>
          <w:p w14:paraId="508F605B" w14:textId="74425333" w:rsidR="000D264A" w:rsidRPr="000B24D0" w:rsidRDefault="000D264A" w:rsidP="000D264A">
            <w:pPr>
              <w:rPr>
                <w:rFonts w:cstheme="minorHAnsi"/>
              </w:rPr>
            </w:pPr>
            <w:r w:rsidRPr="000B24D0">
              <w:rPr>
                <w:rFonts w:cstheme="minorHAnsi"/>
              </w:rPr>
              <w:t>169-15-IAO-SAEE-2022</w:t>
            </w:r>
          </w:p>
        </w:tc>
        <w:tc>
          <w:tcPr>
            <w:tcW w:w="2633" w:type="dxa"/>
          </w:tcPr>
          <w:p w14:paraId="27705987" w14:textId="2F7EC49D" w:rsidR="000D264A" w:rsidRPr="000B24D0" w:rsidRDefault="000D264A" w:rsidP="000D264A">
            <w:pPr>
              <w:rPr>
                <w:rFonts w:cstheme="minorHAnsi"/>
              </w:rPr>
            </w:pPr>
            <w:r w:rsidRPr="000B24D0">
              <w:rPr>
                <w:rFonts w:cstheme="minorHAnsi"/>
              </w:rPr>
              <w:t>02-02-2022</w:t>
            </w:r>
          </w:p>
        </w:tc>
      </w:tr>
      <w:tr w:rsidR="000D264A" w:rsidRPr="00B435D2" w14:paraId="40FC2414" w14:textId="77777777" w:rsidTr="00FD7626">
        <w:tc>
          <w:tcPr>
            <w:tcW w:w="1696" w:type="dxa"/>
          </w:tcPr>
          <w:p w14:paraId="68132813" w14:textId="3AE11F6B" w:rsidR="000D264A" w:rsidRPr="00B435D2" w:rsidRDefault="000D264A" w:rsidP="000D26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713" w:type="dxa"/>
          </w:tcPr>
          <w:p w14:paraId="41F54D79" w14:textId="5032745C" w:rsidR="000D264A" w:rsidRPr="002D314C" w:rsidRDefault="0019703E" w:rsidP="000D264A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33425892"/>
                <w:placeholder>
                  <w:docPart w:val="537ADC813DEC4193B9692A27E4C4342F"/>
                </w:placeholder>
              </w:sdtPr>
              <w:sdtEndPr/>
              <w:sdtContent>
                <w:r w:rsidR="000D264A" w:rsidRPr="002D314C">
                  <w:rPr>
                    <w:rFonts w:cstheme="minorHAnsi"/>
                  </w:rPr>
                  <w:t>Evaluación de horas extra del Juzgado Penal del II Circuito Judicial de San José</w:t>
                </w:r>
                <w:r w:rsidR="00F77BAC">
                  <w:rPr>
                    <w:rFonts w:cstheme="minorHAnsi"/>
                  </w:rPr>
                  <w:t>.</w:t>
                </w:r>
              </w:sdtContent>
            </w:sdt>
          </w:p>
        </w:tc>
        <w:tc>
          <w:tcPr>
            <w:tcW w:w="3056" w:type="dxa"/>
          </w:tcPr>
          <w:p w14:paraId="7AA9FC5C" w14:textId="65A0C5D9" w:rsidR="000D264A" w:rsidRPr="002D314C" w:rsidRDefault="000D264A" w:rsidP="000D264A">
            <w:pPr>
              <w:jc w:val="both"/>
              <w:rPr>
                <w:rFonts w:cstheme="minorHAnsi"/>
              </w:rPr>
            </w:pPr>
            <w:r w:rsidRPr="002D314C">
              <w:rPr>
                <w:rFonts w:cstheme="minorHAnsi"/>
              </w:rPr>
              <w:t>170-10-IAC-SAF-2022</w:t>
            </w:r>
          </w:p>
        </w:tc>
        <w:tc>
          <w:tcPr>
            <w:tcW w:w="2633" w:type="dxa"/>
          </w:tcPr>
          <w:p w14:paraId="66435AB8" w14:textId="31A87009" w:rsidR="000D264A" w:rsidRPr="002D314C" w:rsidRDefault="00F77BAC" w:rsidP="000D264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0D264A" w:rsidRPr="002D314C">
              <w:rPr>
                <w:rFonts w:cstheme="minorHAnsi"/>
              </w:rPr>
              <w:t>2-</w:t>
            </w:r>
            <w:r>
              <w:rPr>
                <w:rFonts w:cstheme="minorHAnsi"/>
              </w:rPr>
              <w:t>0</w:t>
            </w:r>
            <w:r w:rsidR="000D264A" w:rsidRPr="002D314C">
              <w:rPr>
                <w:rFonts w:cstheme="minorHAnsi"/>
              </w:rPr>
              <w:t>2-2022</w:t>
            </w:r>
          </w:p>
        </w:tc>
      </w:tr>
      <w:tr w:rsidR="000D264A" w:rsidRPr="00B435D2" w14:paraId="2CA58C89" w14:textId="77777777" w:rsidTr="00FD7626">
        <w:tc>
          <w:tcPr>
            <w:tcW w:w="1696" w:type="dxa"/>
          </w:tcPr>
          <w:p w14:paraId="009B4DC1" w14:textId="57E9E9B1" w:rsidR="000D264A" w:rsidRPr="00B435D2" w:rsidRDefault="000D264A" w:rsidP="000D26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713" w:type="dxa"/>
          </w:tcPr>
          <w:p w14:paraId="61028781" w14:textId="3AA6C829" w:rsidR="000D264A" w:rsidRPr="00D01F52" w:rsidRDefault="000D264A" w:rsidP="000D264A">
            <w:pPr>
              <w:jc w:val="both"/>
              <w:rPr>
                <w:rFonts w:cstheme="minorHAnsi"/>
              </w:rPr>
            </w:pPr>
            <w:r w:rsidRPr="00D01F52">
              <w:rPr>
                <w:rFonts w:cstheme="minorHAnsi"/>
              </w:rPr>
              <w:t>Estudio Especial sobre gastos confidenciales administrados por el Organismo de Investigación Judicial en la Unidad de Protección a Víctimas y Testigos</w:t>
            </w:r>
            <w:r w:rsidR="00F77BAC"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39154804" w14:textId="21A97806" w:rsidR="000D264A" w:rsidRPr="00D01F52" w:rsidRDefault="000D264A" w:rsidP="000D264A">
            <w:pPr>
              <w:rPr>
                <w:rFonts w:cstheme="minorHAnsi"/>
              </w:rPr>
            </w:pPr>
            <w:r w:rsidRPr="00D01F52">
              <w:rPr>
                <w:rFonts w:cstheme="minorHAnsi"/>
              </w:rPr>
              <w:t>173-16-IAC-SAEE-2022</w:t>
            </w:r>
          </w:p>
        </w:tc>
        <w:tc>
          <w:tcPr>
            <w:tcW w:w="2633" w:type="dxa"/>
          </w:tcPr>
          <w:p w14:paraId="007892D4" w14:textId="25DED6D2" w:rsidR="000D264A" w:rsidRPr="00D01F52" w:rsidRDefault="000D264A" w:rsidP="000D264A">
            <w:pPr>
              <w:rPr>
                <w:rFonts w:cstheme="minorHAnsi"/>
              </w:rPr>
            </w:pPr>
            <w:r w:rsidRPr="00D01F52">
              <w:rPr>
                <w:rFonts w:cstheme="minorHAnsi"/>
              </w:rPr>
              <w:t>03-</w:t>
            </w:r>
            <w:r w:rsidR="00F77BAC">
              <w:rPr>
                <w:rFonts w:cstheme="minorHAnsi"/>
              </w:rPr>
              <w:t>0</w:t>
            </w:r>
            <w:r w:rsidRPr="00D01F52">
              <w:rPr>
                <w:rFonts w:cstheme="minorHAnsi"/>
              </w:rPr>
              <w:t>2-2022</w:t>
            </w:r>
          </w:p>
        </w:tc>
      </w:tr>
      <w:tr w:rsidR="000D264A" w:rsidRPr="00B435D2" w14:paraId="4EB422BE" w14:textId="77777777" w:rsidTr="00FD7626">
        <w:tc>
          <w:tcPr>
            <w:tcW w:w="1696" w:type="dxa"/>
          </w:tcPr>
          <w:p w14:paraId="125D8EDF" w14:textId="057DC3B6" w:rsidR="000D264A" w:rsidRDefault="000D264A" w:rsidP="000D26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713" w:type="dxa"/>
          </w:tcPr>
          <w:p w14:paraId="2A3EB1CB" w14:textId="375201BD" w:rsidR="000D264A" w:rsidRPr="00D01F52" w:rsidRDefault="000D264A" w:rsidP="000D264A">
            <w:pPr>
              <w:jc w:val="both"/>
              <w:rPr>
                <w:rFonts w:cstheme="minorHAnsi"/>
              </w:rPr>
            </w:pPr>
            <w:r w:rsidRPr="000B24D0">
              <w:rPr>
                <w:rFonts w:cstheme="minorHAnsi"/>
              </w:rPr>
              <w:t>Evaluación Operativa en el Juzgado de Ejecución de la Pena del I Circuito Judicial de San José.</w:t>
            </w:r>
          </w:p>
        </w:tc>
        <w:tc>
          <w:tcPr>
            <w:tcW w:w="3056" w:type="dxa"/>
          </w:tcPr>
          <w:p w14:paraId="423775BD" w14:textId="6DC6418F" w:rsidR="000D264A" w:rsidRPr="00D01F52" w:rsidRDefault="000D264A" w:rsidP="000D264A">
            <w:pPr>
              <w:rPr>
                <w:rFonts w:cstheme="minorHAnsi"/>
              </w:rPr>
            </w:pPr>
            <w:r w:rsidRPr="000B24D0">
              <w:rPr>
                <w:rFonts w:cstheme="minorHAnsi"/>
              </w:rPr>
              <w:t>219-31-IAO-SAO-2022</w:t>
            </w:r>
          </w:p>
        </w:tc>
        <w:tc>
          <w:tcPr>
            <w:tcW w:w="2633" w:type="dxa"/>
          </w:tcPr>
          <w:p w14:paraId="64ACA7F4" w14:textId="69CE06F4" w:rsidR="000D264A" w:rsidRPr="00D01F52" w:rsidRDefault="000D264A" w:rsidP="000D264A">
            <w:pPr>
              <w:rPr>
                <w:rFonts w:cstheme="minorHAnsi"/>
              </w:rPr>
            </w:pPr>
            <w:r w:rsidRPr="000B24D0">
              <w:rPr>
                <w:rFonts w:cstheme="minorHAnsi"/>
              </w:rPr>
              <w:t>11-02-2022</w:t>
            </w:r>
          </w:p>
        </w:tc>
      </w:tr>
      <w:tr w:rsidR="000D264A" w:rsidRPr="00B435D2" w14:paraId="7FB8420D" w14:textId="77777777" w:rsidTr="00FD7626">
        <w:tc>
          <w:tcPr>
            <w:tcW w:w="1696" w:type="dxa"/>
          </w:tcPr>
          <w:p w14:paraId="2B058656" w14:textId="6CC4A6FB" w:rsidR="000D264A" w:rsidRDefault="000D264A" w:rsidP="000D26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713" w:type="dxa"/>
          </w:tcPr>
          <w:p w14:paraId="0DFF50C9" w14:textId="292D6E2B" w:rsidR="000D264A" w:rsidRPr="000B24D0" w:rsidRDefault="000D264A" w:rsidP="000D264A">
            <w:pPr>
              <w:jc w:val="both"/>
              <w:rPr>
                <w:rFonts w:cstheme="minorHAnsi"/>
              </w:rPr>
            </w:pPr>
            <w:r w:rsidRPr="00E32F60">
              <w:rPr>
                <w:rFonts w:cstheme="minorHAnsi"/>
              </w:rPr>
              <w:t>Estudio Operativo relacionado con las Incidencias de las medidas de emergencia implementadas durante la pandemia, en la atención de la materia penal.</w:t>
            </w:r>
          </w:p>
        </w:tc>
        <w:tc>
          <w:tcPr>
            <w:tcW w:w="3056" w:type="dxa"/>
          </w:tcPr>
          <w:p w14:paraId="16CAEF33" w14:textId="303B0E83" w:rsidR="000D264A" w:rsidRPr="000B24D0" w:rsidRDefault="000D264A" w:rsidP="000D264A">
            <w:pPr>
              <w:rPr>
                <w:rFonts w:cstheme="minorHAnsi"/>
              </w:rPr>
            </w:pPr>
            <w:r w:rsidRPr="00E32F60">
              <w:rPr>
                <w:rFonts w:cstheme="minorHAnsi"/>
              </w:rPr>
              <w:t>231-17-IAO-SAEE-2022</w:t>
            </w:r>
          </w:p>
        </w:tc>
        <w:tc>
          <w:tcPr>
            <w:tcW w:w="2633" w:type="dxa"/>
          </w:tcPr>
          <w:p w14:paraId="02472DE4" w14:textId="64A897A5" w:rsidR="000D264A" w:rsidRPr="000B24D0" w:rsidRDefault="000D264A" w:rsidP="000D264A">
            <w:pPr>
              <w:rPr>
                <w:rFonts w:cstheme="minorHAnsi"/>
              </w:rPr>
            </w:pPr>
            <w:r w:rsidRPr="00E32F60">
              <w:rPr>
                <w:rFonts w:cstheme="minorHAnsi"/>
              </w:rPr>
              <w:t>16-02-2022</w:t>
            </w:r>
          </w:p>
        </w:tc>
      </w:tr>
      <w:tr w:rsidR="000D264A" w:rsidRPr="00B435D2" w14:paraId="5C44827D" w14:textId="77777777" w:rsidTr="00FD7626">
        <w:tc>
          <w:tcPr>
            <w:tcW w:w="1696" w:type="dxa"/>
          </w:tcPr>
          <w:p w14:paraId="4BBCFDEB" w14:textId="25E8BD40" w:rsidR="000D264A" w:rsidRDefault="000D264A" w:rsidP="000D26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713" w:type="dxa"/>
          </w:tcPr>
          <w:p w14:paraId="2C65F5B7" w14:textId="3E1309D3" w:rsidR="000D264A" w:rsidRPr="00E32F60" w:rsidRDefault="000D264A" w:rsidP="000D264A">
            <w:pPr>
              <w:jc w:val="both"/>
              <w:rPr>
                <w:rFonts w:cstheme="minorHAnsi"/>
              </w:rPr>
            </w:pPr>
            <w:r w:rsidRPr="00E32F60">
              <w:rPr>
                <w:rFonts w:cstheme="minorHAnsi"/>
              </w:rPr>
              <w:t>Gestión de los sistemas de información, comunicación y turnado de las diligencias del Consejo.</w:t>
            </w:r>
          </w:p>
        </w:tc>
        <w:tc>
          <w:tcPr>
            <w:tcW w:w="3056" w:type="dxa"/>
          </w:tcPr>
          <w:p w14:paraId="5E90430C" w14:textId="1FE97424" w:rsidR="000D264A" w:rsidRPr="00E32F60" w:rsidRDefault="000D264A" w:rsidP="000D264A">
            <w:pPr>
              <w:rPr>
                <w:rFonts w:cstheme="minorHAnsi"/>
              </w:rPr>
            </w:pPr>
            <w:r w:rsidRPr="00E32F60">
              <w:rPr>
                <w:rFonts w:cstheme="minorHAnsi"/>
              </w:rPr>
              <w:t>246-18-IAC-SAEE-2022</w:t>
            </w:r>
          </w:p>
        </w:tc>
        <w:tc>
          <w:tcPr>
            <w:tcW w:w="2633" w:type="dxa"/>
          </w:tcPr>
          <w:p w14:paraId="5F690DD5" w14:textId="5A194B2A" w:rsidR="000D264A" w:rsidRPr="00E32F60" w:rsidRDefault="000D264A" w:rsidP="000D264A">
            <w:pPr>
              <w:rPr>
                <w:rFonts w:cstheme="minorHAnsi"/>
              </w:rPr>
            </w:pPr>
            <w:r w:rsidRPr="00E32F60">
              <w:rPr>
                <w:rFonts w:cstheme="minorHAnsi"/>
              </w:rPr>
              <w:t>18-02-2022</w:t>
            </w:r>
          </w:p>
        </w:tc>
      </w:tr>
      <w:tr w:rsidR="00374BB8" w:rsidRPr="00B435D2" w14:paraId="70DC9CFC" w14:textId="77777777" w:rsidTr="00FD7626">
        <w:tc>
          <w:tcPr>
            <w:tcW w:w="1696" w:type="dxa"/>
          </w:tcPr>
          <w:p w14:paraId="364AD484" w14:textId="782ED2AF" w:rsidR="00374BB8" w:rsidRDefault="00374BB8" w:rsidP="00374B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713" w:type="dxa"/>
          </w:tcPr>
          <w:p w14:paraId="6FC7A484" w14:textId="5A3D5AF5" w:rsidR="00374BB8" w:rsidRPr="00800A19" w:rsidRDefault="00374BB8" w:rsidP="00374BB8">
            <w:pPr>
              <w:jc w:val="both"/>
              <w:rPr>
                <w:rFonts w:cstheme="minorHAnsi"/>
              </w:rPr>
            </w:pPr>
            <w:r w:rsidRPr="00800A19">
              <w:rPr>
                <w:rFonts w:cstheme="minorHAnsi"/>
              </w:rPr>
              <w:t>Evaluación del cumplimiento de tiempos en los proyectos de la DTIC.</w:t>
            </w:r>
          </w:p>
        </w:tc>
        <w:tc>
          <w:tcPr>
            <w:tcW w:w="3056" w:type="dxa"/>
          </w:tcPr>
          <w:p w14:paraId="58FF509E" w14:textId="7C1E8E8E" w:rsidR="00374BB8" w:rsidRPr="00800A19" w:rsidRDefault="00374BB8" w:rsidP="00374BB8">
            <w:pPr>
              <w:rPr>
                <w:rFonts w:cstheme="minorHAnsi"/>
              </w:rPr>
            </w:pPr>
            <w:r w:rsidRPr="00800A19">
              <w:rPr>
                <w:rFonts w:cstheme="minorHAnsi"/>
              </w:rPr>
              <w:t>317-25-IAO-SATI-2022</w:t>
            </w:r>
          </w:p>
        </w:tc>
        <w:tc>
          <w:tcPr>
            <w:tcW w:w="2633" w:type="dxa"/>
          </w:tcPr>
          <w:p w14:paraId="55C49031" w14:textId="3B4FE3C8" w:rsidR="00374BB8" w:rsidRPr="00800A19" w:rsidRDefault="00374BB8" w:rsidP="00374BB8">
            <w:pPr>
              <w:rPr>
                <w:rFonts w:cstheme="minorHAnsi"/>
              </w:rPr>
            </w:pPr>
            <w:r w:rsidRPr="00800A19">
              <w:rPr>
                <w:rFonts w:cstheme="minorHAnsi"/>
              </w:rPr>
              <w:t>04-03-2022</w:t>
            </w:r>
          </w:p>
        </w:tc>
      </w:tr>
      <w:tr w:rsidR="003F4E52" w:rsidRPr="00B435D2" w14:paraId="50261B13" w14:textId="77777777" w:rsidTr="00FD7626">
        <w:tc>
          <w:tcPr>
            <w:tcW w:w="1696" w:type="dxa"/>
          </w:tcPr>
          <w:p w14:paraId="3025243C" w14:textId="4245C8BF" w:rsidR="003F4E52" w:rsidRDefault="003F4E52" w:rsidP="003F4E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713" w:type="dxa"/>
          </w:tcPr>
          <w:p w14:paraId="1BEBD2FD" w14:textId="256B1047" w:rsidR="003F4E52" w:rsidRPr="007F4A54" w:rsidRDefault="003F4E52" w:rsidP="003F4E52">
            <w:pPr>
              <w:jc w:val="both"/>
              <w:rPr>
                <w:rFonts w:cs="Arial"/>
              </w:rPr>
            </w:pPr>
            <w:r w:rsidRPr="00C1653C">
              <w:rPr>
                <w:rFonts w:cs="Arial"/>
                <w:lang w:val="es-MX"/>
              </w:rPr>
              <w:t>Evaluación del proceso de actualización de las tarjetas electrónicas de expedientes en el SDJ, para la materia Pensiones Alimentarias</w:t>
            </w:r>
            <w:r>
              <w:rPr>
                <w:rFonts w:cs="Arial"/>
                <w:lang w:val="es-MX"/>
              </w:rPr>
              <w:t>.</w:t>
            </w:r>
          </w:p>
        </w:tc>
        <w:tc>
          <w:tcPr>
            <w:tcW w:w="3056" w:type="dxa"/>
          </w:tcPr>
          <w:p w14:paraId="4109E86F" w14:textId="06E8A76F" w:rsidR="003F4E52" w:rsidRDefault="003F4E52" w:rsidP="003F4E52">
            <w:pPr>
              <w:rPr>
                <w:rFonts w:cs="Arial"/>
                <w:i/>
                <w:iCs/>
                <w:spacing w:val="2"/>
              </w:rPr>
            </w:pPr>
            <w:r w:rsidRPr="00C1653C">
              <w:rPr>
                <w:rFonts w:cs="Arial"/>
                <w:lang w:val="es-MX"/>
              </w:rPr>
              <w:t>308-13-IAC-SAEEC-2022</w:t>
            </w:r>
          </w:p>
        </w:tc>
        <w:tc>
          <w:tcPr>
            <w:tcW w:w="2633" w:type="dxa"/>
          </w:tcPr>
          <w:p w14:paraId="3426D0D4" w14:textId="266C04C6" w:rsidR="003F4E52" w:rsidRDefault="003F4E52" w:rsidP="003F4E52">
            <w:pPr>
              <w:rPr>
                <w:rFonts w:cs="Arial"/>
                <w:i/>
                <w:iCs/>
                <w:spacing w:val="2"/>
              </w:rPr>
            </w:pPr>
            <w:r w:rsidRPr="00C1653C">
              <w:rPr>
                <w:rFonts w:cs="Arial"/>
                <w:lang w:val="es-MX"/>
              </w:rPr>
              <w:t>03-03-2022</w:t>
            </w:r>
          </w:p>
        </w:tc>
      </w:tr>
      <w:tr w:rsidR="00324CED" w:rsidRPr="00B435D2" w14:paraId="4C420589" w14:textId="77777777" w:rsidTr="00FD7626">
        <w:tc>
          <w:tcPr>
            <w:tcW w:w="1696" w:type="dxa"/>
          </w:tcPr>
          <w:p w14:paraId="5B536001" w14:textId="19F0DF85" w:rsidR="00324CED" w:rsidRDefault="00324CED" w:rsidP="00324C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713" w:type="dxa"/>
          </w:tcPr>
          <w:p w14:paraId="2896E380" w14:textId="4846B21D" w:rsidR="00324CED" w:rsidRPr="00324CED" w:rsidRDefault="00324CED" w:rsidP="00324CED">
            <w:pPr>
              <w:jc w:val="both"/>
              <w:rPr>
                <w:rFonts w:cs="Arial"/>
                <w:lang w:val="es-MX"/>
              </w:rPr>
            </w:pPr>
            <w:r w:rsidRPr="00324CED">
              <w:rPr>
                <w:rFonts w:cs="Arial"/>
                <w:lang w:val="es-MX"/>
              </w:rPr>
              <w:t>Estudio sobre el control y custodia de los dineros en efectivo producto de decomisos en la Fiscalía de Cañas</w:t>
            </w:r>
            <w:r w:rsidR="0022561E">
              <w:rPr>
                <w:rFonts w:cs="Arial"/>
                <w:lang w:val="es-MX"/>
              </w:rPr>
              <w:t>.</w:t>
            </w:r>
          </w:p>
        </w:tc>
        <w:tc>
          <w:tcPr>
            <w:tcW w:w="3056" w:type="dxa"/>
          </w:tcPr>
          <w:p w14:paraId="3FA276DF" w14:textId="783376D9" w:rsidR="00324CED" w:rsidRPr="00324CED" w:rsidRDefault="00324CED" w:rsidP="00324CED">
            <w:pPr>
              <w:rPr>
                <w:rFonts w:cs="Arial"/>
                <w:lang w:val="es-MX"/>
              </w:rPr>
            </w:pPr>
            <w:r w:rsidRPr="00324CED">
              <w:rPr>
                <w:rFonts w:cs="Arial"/>
                <w:lang w:val="es-MX"/>
              </w:rPr>
              <w:t>279-17-IAC-SAEEC-22</w:t>
            </w:r>
          </w:p>
        </w:tc>
        <w:tc>
          <w:tcPr>
            <w:tcW w:w="2633" w:type="dxa"/>
          </w:tcPr>
          <w:p w14:paraId="56B72CE4" w14:textId="69634D4E" w:rsidR="00324CED" w:rsidRPr="00324CED" w:rsidRDefault="00324CED" w:rsidP="00324CED">
            <w:pPr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24-02-2022</w:t>
            </w:r>
          </w:p>
        </w:tc>
      </w:tr>
      <w:tr w:rsidR="00103BBB" w:rsidRPr="00B435D2" w14:paraId="6F88FA42" w14:textId="77777777" w:rsidTr="00FD7626">
        <w:tc>
          <w:tcPr>
            <w:tcW w:w="1696" w:type="dxa"/>
          </w:tcPr>
          <w:p w14:paraId="485B7D16" w14:textId="5791A04D" w:rsidR="00103BBB" w:rsidRDefault="00103BBB" w:rsidP="00103B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713" w:type="dxa"/>
          </w:tcPr>
          <w:p w14:paraId="78DA8D8E" w14:textId="3D085CAB" w:rsidR="00103BBB" w:rsidRPr="00324CED" w:rsidRDefault="00103BBB" w:rsidP="0022561E">
            <w:pPr>
              <w:jc w:val="both"/>
              <w:rPr>
                <w:rFonts w:cs="Arial"/>
                <w:lang w:val="es-MX"/>
              </w:rPr>
            </w:pPr>
            <w:r w:rsidRPr="00103BBB">
              <w:rPr>
                <w:rFonts w:cs="Arial"/>
                <w:lang w:val="es-MX"/>
              </w:rPr>
              <w:t>Evaluación especial sobre el histórico de expedientes criminales con fines investigativos</w:t>
            </w:r>
            <w:r w:rsidRPr="00103BBB">
              <w:rPr>
                <w:rFonts w:cs="Arial"/>
                <w:lang w:val="es-MX"/>
              </w:rPr>
              <w:fldChar w:fldCharType="begin"/>
            </w:r>
            <w:r w:rsidRPr="00103BBB">
              <w:rPr>
                <w:rFonts w:cs="Arial"/>
                <w:lang w:val="es-MX"/>
              </w:rPr>
              <w:instrText xml:space="preserve"> &lt;xsl:value-of select="/TmData/PROJECT/INFO/NAME"/&gt; </w:instrText>
            </w:r>
            <w:r w:rsidRPr="00103BBB">
              <w:rPr>
                <w:rFonts w:cs="Arial"/>
                <w:lang w:val="es-MX"/>
              </w:rPr>
              <w:fldChar w:fldCharType="end"/>
            </w:r>
            <w:r w:rsidRPr="00103BBB">
              <w:rPr>
                <w:rFonts w:cs="Arial"/>
                <w:lang w:val="es-MX"/>
              </w:rPr>
              <w:t>.</w:t>
            </w:r>
          </w:p>
        </w:tc>
        <w:tc>
          <w:tcPr>
            <w:tcW w:w="3056" w:type="dxa"/>
          </w:tcPr>
          <w:p w14:paraId="7375753F" w14:textId="0873AA41" w:rsidR="00103BBB" w:rsidRPr="00324CED" w:rsidRDefault="00103BBB" w:rsidP="00103BBB">
            <w:pPr>
              <w:jc w:val="both"/>
              <w:rPr>
                <w:rFonts w:cs="Arial"/>
                <w:lang w:val="es-MX"/>
              </w:rPr>
            </w:pPr>
            <w:r w:rsidRPr="00103BBB">
              <w:rPr>
                <w:rFonts w:cs="Arial"/>
                <w:lang w:val="es-MX"/>
              </w:rPr>
              <w:t>339-24-IAC-SAEE-2022</w:t>
            </w:r>
          </w:p>
        </w:tc>
        <w:tc>
          <w:tcPr>
            <w:tcW w:w="2633" w:type="dxa"/>
          </w:tcPr>
          <w:p w14:paraId="7C1FEB0B" w14:textId="58572B4C" w:rsidR="00103BBB" w:rsidRDefault="00103BBB" w:rsidP="00103BBB">
            <w:pPr>
              <w:jc w:val="both"/>
              <w:rPr>
                <w:rFonts w:cs="Arial"/>
                <w:lang w:val="es-MX"/>
              </w:rPr>
            </w:pPr>
            <w:r w:rsidRPr="00103BBB">
              <w:rPr>
                <w:rFonts w:cs="Arial"/>
                <w:lang w:val="es-MX"/>
              </w:rPr>
              <w:t>08-03-2022</w:t>
            </w:r>
          </w:p>
        </w:tc>
      </w:tr>
      <w:tr w:rsidR="008451DA" w:rsidRPr="00B435D2" w14:paraId="65A54D17" w14:textId="77777777" w:rsidTr="00FD7626">
        <w:tc>
          <w:tcPr>
            <w:tcW w:w="1696" w:type="dxa"/>
          </w:tcPr>
          <w:p w14:paraId="312C7F65" w14:textId="2F4BA8CC" w:rsidR="008451DA" w:rsidRDefault="008451DA" w:rsidP="008451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713" w:type="dxa"/>
          </w:tcPr>
          <w:p w14:paraId="13201B0A" w14:textId="71CBA156" w:rsidR="008451DA" w:rsidRPr="00324CED" w:rsidRDefault="008451DA" w:rsidP="008451DA">
            <w:pPr>
              <w:jc w:val="both"/>
              <w:rPr>
                <w:rFonts w:cs="Arial"/>
                <w:lang w:val="es-MX"/>
              </w:rPr>
            </w:pPr>
            <w:r w:rsidRPr="000911A6">
              <w:rPr>
                <w:rFonts w:cs="Arial"/>
                <w:lang w:eastAsia="es-ES"/>
              </w:rPr>
              <w:t>Estudio operativo en el Tribunal Primero de Apelación Civil de San José</w:t>
            </w:r>
            <w:r>
              <w:rPr>
                <w:rFonts w:cs="Arial"/>
                <w:lang w:eastAsia="es-ES"/>
              </w:rPr>
              <w:t>.</w:t>
            </w:r>
          </w:p>
        </w:tc>
        <w:tc>
          <w:tcPr>
            <w:tcW w:w="3056" w:type="dxa"/>
          </w:tcPr>
          <w:p w14:paraId="51B9FDD6" w14:textId="2BF962B2" w:rsidR="008451DA" w:rsidRPr="00324CED" w:rsidRDefault="008451DA" w:rsidP="008451DA">
            <w:pPr>
              <w:rPr>
                <w:rFonts w:cs="Arial"/>
                <w:lang w:val="es-MX"/>
              </w:rPr>
            </w:pPr>
            <w:r>
              <w:rPr>
                <w:rFonts w:cs="Arial"/>
                <w:lang w:eastAsia="es-ES"/>
              </w:rPr>
              <w:t>352-41-IAO-SAO-2022</w:t>
            </w:r>
          </w:p>
        </w:tc>
        <w:tc>
          <w:tcPr>
            <w:tcW w:w="2633" w:type="dxa"/>
          </w:tcPr>
          <w:p w14:paraId="674BE537" w14:textId="194C0349" w:rsidR="008451DA" w:rsidRDefault="008451DA" w:rsidP="008451DA">
            <w:pPr>
              <w:rPr>
                <w:rFonts w:cs="Arial"/>
                <w:lang w:val="es-MX"/>
              </w:rPr>
            </w:pPr>
            <w:r>
              <w:rPr>
                <w:rFonts w:cs="Arial"/>
                <w:lang w:eastAsia="es-ES"/>
              </w:rPr>
              <w:t>11-03-2022</w:t>
            </w:r>
          </w:p>
        </w:tc>
      </w:tr>
      <w:tr w:rsidR="008451DA" w:rsidRPr="00B435D2" w14:paraId="18D6BA5C" w14:textId="77777777" w:rsidTr="00FD7626">
        <w:tc>
          <w:tcPr>
            <w:tcW w:w="1696" w:type="dxa"/>
          </w:tcPr>
          <w:p w14:paraId="1AEFE056" w14:textId="40EC1297" w:rsidR="008451DA" w:rsidRDefault="008451DA" w:rsidP="008451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713" w:type="dxa"/>
          </w:tcPr>
          <w:p w14:paraId="7F7E0780" w14:textId="6844EF8E" w:rsidR="008451DA" w:rsidRPr="00324CED" w:rsidRDefault="008451DA" w:rsidP="008451DA">
            <w:pPr>
              <w:jc w:val="both"/>
              <w:rPr>
                <w:rFonts w:cs="Arial"/>
                <w:lang w:val="es-MX"/>
              </w:rPr>
            </w:pPr>
            <w:r w:rsidRPr="000911A6">
              <w:rPr>
                <w:rFonts w:cs="Arial"/>
                <w:lang w:eastAsia="es-ES"/>
              </w:rPr>
              <w:t>Estudio Operativo en el Tribunal de apelación de trabajo especializado del Primer Circuito judicial de San José</w:t>
            </w:r>
            <w:r w:rsidR="0022561E">
              <w:rPr>
                <w:rFonts w:cs="Arial"/>
                <w:lang w:eastAsia="es-ES"/>
              </w:rPr>
              <w:t>.</w:t>
            </w:r>
          </w:p>
        </w:tc>
        <w:tc>
          <w:tcPr>
            <w:tcW w:w="3056" w:type="dxa"/>
          </w:tcPr>
          <w:p w14:paraId="20F2A58D" w14:textId="2C92FDCD" w:rsidR="008451DA" w:rsidRPr="00324CED" w:rsidRDefault="008451DA" w:rsidP="008451DA">
            <w:pPr>
              <w:rPr>
                <w:rFonts w:cs="Arial"/>
                <w:lang w:val="es-MX"/>
              </w:rPr>
            </w:pPr>
            <w:r>
              <w:rPr>
                <w:rFonts w:cs="Arial"/>
                <w:lang w:eastAsia="es-ES"/>
              </w:rPr>
              <w:t>363-37-IAO-SAO-2022</w:t>
            </w:r>
          </w:p>
        </w:tc>
        <w:tc>
          <w:tcPr>
            <w:tcW w:w="2633" w:type="dxa"/>
          </w:tcPr>
          <w:p w14:paraId="17C5C301" w14:textId="1E1F770B" w:rsidR="008451DA" w:rsidRDefault="008451DA" w:rsidP="008451DA">
            <w:pPr>
              <w:rPr>
                <w:rFonts w:cs="Arial"/>
                <w:lang w:val="es-MX"/>
              </w:rPr>
            </w:pPr>
            <w:r>
              <w:rPr>
                <w:rFonts w:cs="Arial"/>
                <w:lang w:eastAsia="es-ES"/>
              </w:rPr>
              <w:t>11-03-2022</w:t>
            </w:r>
          </w:p>
        </w:tc>
      </w:tr>
      <w:tr w:rsidR="000C4EB0" w:rsidRPr="00B435D2" w14:paraId="7AC55FBB" w14:textId="77777777" w:rsidTr="00FD7626">
        <w:tc>
          <w:tcPr>
            <w:tcW w:w="1696" w:type="dxa"/>
          </w:tcPr>
          <w:p w14:paraId="32C4D1E0" w14:textId="5DDDEED0" w:rsidR="000C4EB0" w:rsidRDefault="000C4EB0" w:rsidP="000C4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26</w:t>
            </w:r>
          </w:p>
        </w:tc>
        <w:tc>
          <w:tcPr>
            <w:tcW w:w="5713" w:type="dxa"/>
          </w:tcPr>
          <w:p w14:paraId="43B44794" w14:textId="20095113" w:rsidR="000C4EB0" w:rsidRPr="000C4EB0" w:rsidRDefault="000C4EB0" w:rsidP="000C4EB0">
            <w:pPr>
              <w:jc w:val="both"/>
              <w:rPr>
                <w:rFonts w:cs="Arial"/>
                <w:lang w:eastAsia="es-ES"/>
              </w:rPr>
            </w:pPr>
            <w:r w:rsidRPr="000C4EB0">
              <w:rPr>
                <w:rFonts w:cs="Arial"/>
                <w:lang w:eastAsia="es-ES"/>
              </w:rPr>
              <w:t>Evaluación de fondos públicos asignados a la caja chica de la Administración Regional de Aguirre y Parrita.</w:t>
            </w:r>
          </w:p>
        </w:tc>
        <w:tc>
          <w:tcPr>
            <w:tcW w:w="3056" w:type="dxa"/>
          </w:tcPr>
          <w:p w14:paraId="762AE45C" w14:textId="7812A58E" w:rsidR="000C4EB0" w:rsidRPr="000C4EB0" w:rsidRDefault="0072782B" w:rsidP="000C4EB0">
            <w:pPr>
              <w:rPr>
                <w:rFonts w:cs="Arial"/>
                <w:lang w:eastAsia="es-ES"/>
              </w:rPr>
            </w:pPr>
            <w:r>
              <w:rPr>
                <w:rFonts w:cs="Arial"/>
                <w:lang w:eastAsia="es-ES"/>
              </w:rPr>
              <w:t>366-21-IAF-SAEEC -2022</w:t>
            </w:r>
          </w:p>
        </w:tc>
        <w:tc>
          <w:tcPr>
            <w:tcW w:w="2633" w:type="dxa"/>
          </w:tcPr>
          <w:p w14:paraId="66879754" w14:textId="0E9F8BE7" w:rsidR="000C4EB0" w:rsidRPr="000C4EB0" w:rsidRDefault="0072782B" w:rsidP="000C4EB0">
            <w:pPr>
              <w:rPr>
                <w:rFonts w:cs="Arial"/>
                <w:lang w:eastAsia="es-ES"/>
              </w:rPr>
            </w:pPr>
            <w:r>
              <w:rPr>
                <w:rFonts w:cs="Arial"/>
                <w:lang w:eastAsia="es-ES"/>
              </w:rPr>
              <w:t>14-03-2022</w:t>
            </w:r>
          </w:p>
        </w:tc>
      </w:tr>
      <w:tr w:rsidR="008B7B3C" w:rsidRPr="00B435D2" w14:paraId="30A6F9E7" w14:textId="77777777" w:rsidTr="00FD7626">
        <w:tc>
          <w:tcPr>
            <w:tcW w:w="1696" w:type="dxa"/>
          </w:tcPr>
          <w:p w14:paraId="7BAAE99C" w14:textId="70F6298D" w:rsidR="008B7B3C" w:rsidRDefault="008B7B3C" w:rsidP="008B7B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713" w:type="dxa"/>
          </w:tcPr>
          <w:p w14:paraId="66D11096" w14:textId="396124FA" w:rsidR="008B7B3C" w:rsidRPr="0022561E" w:rsidRDefault="008B7B3C" w:rsidP="008B7B3C">
            <w:pPr>
              <w:jc w:val="both"/>
              <w:rPr>
                <w:rFonts w:cs="Arial"/>
                <w:iCs/>
                <w:lang w:eastAsia="es-ES"/>
              </w:rPr>
            </w:pPr>
            <w:bookmarkStart w:id="0" w:name="_Hlk80193373"/>
            <w:r w:rsidRPr="0022561E">
              <w:rPr>
                <w:rFonts w:cs="Arial"/>
                <w:iCs/>
              </w:rPr>
              <w:t>Estudio relacionado con las donaciones en la Administración Regional</w:t>
            </w:r>
            <w:bookmarkEnd w:id="0"/>
            <w:r w:rsidRPr="0022561E">
              <w:rPr>
                <w:rFonts w:cs="Arial"/>
                <w:iCs/>
              </w:rPr>
              <w:t xml:space="preserve"> I Circuito Judicial Zona Atlántica.</w:t>
            </w:r>
          </w:p>
        </w:tc>
        <w:tc>
          <w:tcPr>
            <w:tcW w:w="3056" w:type="dxa"/>
          </w:tcPr>
          <w:p w14:paraId="7D7641B3" w14:textId="2F123409" w:rsidR="008B7B3C" w:rsidRPr="00EF46B3" w:rsidRDefault="008B7B3C" w:rsidP="008B7B3C">
            <w:pPr>
              <w:rPr>
                <w:rFonts w:cs="Arial"/>
                <w:iCs/>
                <w:lang w:eastAsia="es-ES"/>
              </w:rPr>
            </w:pPr>
            <w:r w:rsidRPr="00EF46B3">
              <w:rPr>
                <w:rFonts w:cs="Arial"/>
                <w:iCs/>
              </w:rPr>
              <w:t>436-08-IAC-SAEEC-2022</w:t>
            </w:r>
          </w:p>
        </w:tc>
        <w:tc>
          <w:tcPr>
            <w:tcW w:w="2633" w:type="dxa"/>
          </w:tcPr>
          <w:p w14:paraId="3CC36FDB" w14:textId="68630460" w:rsidR="008B7B3C" w:rsidRPr="00EF46B3" w:rsidRDefault="008B7B3C" w:rsidP="008B7B3C">
            <w:pPr>
              <w:rPr>
                <w:rFonts w:cs="Arial"/>
                <w:iCs/>
                <w:lang w:eastAsia="es-ES"/>
              </w:rPr>
            </w:pPr>
            <w:r w:rsidRPr="00EF46B3">
              <w:rPr>
                <w:rFonts w:cs="Arial"/>
                <w:iCs/>
              </w:rPr>
              <w:t>31-03-2022</w:t>
            </w:r>
          </w:p>
        </w:tc>
      </w:tr>
      <w:tr w:rsidR="008B7B3C" w:rsidRPr="00B435D2" w14:paraId="712E6391" w14:textId="77777777" w:rsidTr="00FD7626">
        <w:tc>
          <w:tcPr>
            <w:tcW w:w="1696" w:type="dxa"/>
          </w:tcPr>
          <w:p w14:paraId="70D96242" w14:textId="079627BB" w:rsidR="008B7B3C" w:rsidRDefault="008B7B3C" w:rsidP="008B7B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713" w:type="dxa"/>
          </w:tcPr>
          <w:p w14:paraId="5E9B6587" w14:textId="74D43C65" w:rsidR="008B7B3C" w:rsidRPr="00EE2F29" w:rsidRDefault="008B7B3C" w:rsidP="008B7B3C">
            <w:pPr>
              <w:jc w:val="both"/>
              <w:rPr>
                <w:rFonts w:cs="Arial"/>
                <w:lang w:eastAsia="es-ES"/>
              </w:rPr>
            </w:pPr>
            <w:bookmarkStart w:id="1" w:name="_Hlk90476575"/>
            <w:r w:rsidRPr="00EE2F29">
              <w:rPr>
                <w:rFonts w:cs="Arial"/>
                <w:lang w:eastAsia="es-ES"/>
              </w:rPr>
              <w:t>Estudio relacionado con los gastos de alimentación de detenidos en la Delegación Regional Alajuela</w:t>
            </w:r>
            <w:bookmarkEnd w:id="1"/>
            <w:r w:rsidR="00EF46B3" w:rsidRPr="00EE2F29">
              <w:rPr>
                <w:rFonts w:cs="Arial"/>
                <w:lang w:eastAsia="es-ES"/>
              </w:rPr>
              <w:t>.</w:t>
            </w:r>
          </w:p>
        </w:tc>
        <w:tc>
          <w:tcPr>
            <w:tcW w:w="3056" w:type="dxa"/>
          </w:tcPr>
          <w:p w14:paraId="0A92C716" w14:textId="0CD1F532" w:rsidR="008B7B3C" w:rsidRPr="00EE2F29" w:rsidRDefault="008B7B3C" w:rsidP="008B7B3C">
            <w:pPr>
              <w:rPr>
                <w:rFonts w:cs="Arial"/>
                <w:lang w:eastAsia="es-ES"/>
              </w:rPr>
            </w:pPr>
            <w:r w:rsidRPr="00EE2F29">
              <w:rPr>
                <w:rFonts w:cs="Arial"/>
                <w:lang w:eastAsia="es-ES"/>
              </w:rPr>
              <w:t>437-20-IAF-SAEEC-2022</w:t>
            </w:r>
          </w:p>
        </w:tc>
        <w:tc>
          <w:tcPr>
            <w:tcW w:w="2633" w:type="dxa"/>
          </w:tcPr>
          <w:p w14:paraId="3BEC3EB4" w14:textId="6DB83C74" w:rsidR="008B7B3C" w:rsidRPr="00EE2F29" w:rsidRDefault="008B7B3C" w:rsidP="008B7B3C">
            <w:pPr>
              <w:rPr>
                <w:rFonts w:cs="Arial"/>
                <w:lang w:eastAsia="es-ES"/>
              </w:rPr>
            </w:pPr>
            <w:r w:rsidRPr="00EE2F29">
              <w:rPr>
                <w:rFonts w:cs="Arial"/>
                <w:lang w:eastAsia="es-ES"/>
              </w:rPr>
              <w:t>31-03-2022</w:t>
            </w:r>
          </w:p>
        </w:tc>
      </w:tr>
      <w:tr w:rsidR="00E235AC" w:rsidRPr="00B435D2" w14:paraId="3000282B" w14:textId="77777777" w:rsidTr="00FD7626">
        <w:tc>
          <w:tcPr>
            <w:tcW w:w="1696" w:type="dxa"/>
          </w:tcPr>
          <w:p w14:paraId="5705F5B7" w14:textId="6DD978A2" w:rsidR="00E235AC" w:rsidRDefault="00E235AC" w:rsidP="00E235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713" w:type="dxa"/>
          </w:tcPr>
          <w:p w14:paraId="1AB04453" w14:textId="1B969394" w:rsidR="00E235AC" w:rsidRPr="000C4EB0" w:rsidRDefault="00E235AC" w:rsidP="00E235AC">
            <w:pPr>
              <w:jc w:val="both"/>
              <w:rPr>
                <w:rFonts w:cs="Arial"/>
                <w:lang w:eastAsia="es-ES"/>
              </w:rPr>
            </w:pPr>
            <w:r w:rsidRPr="00872B30">
              <w:rPr>
                <w:rFonts w:cs="Arial"/>
                <w:lang w:eastAsia="es-ES"/>
              </w:rPr>
              <w:t>Estudio Operativo en el Tribunal Segundo de Apelación Civil de San José</w:t>
            </w:r>
            <w:r w:rsidR="00EF46B3">
              <w:rPr>
                <w:rFonts w:cs="Arial"/>
                <w:lang w:eastAsia="es-ES"/>
              </w:rPr>
              <w:t>.</w:t>
            </w:r>
          </w:p>
        </w:tc>
        <w:tc>
          <w:tcPr>
            <w:tcW w:w="3056" w:type="dxa"/>
          </w:tcPr>
          <w:p w14:paraId="7739EBA2" w14:textId="4E69573C" w:rsidR="00E235AC" w:rsidRPr="000C4EB0" w:rsidRDefault="00E235AC" w:rsidP="00E235AC">
            <w:pPr>
              <w:rPr>
                <w:rFonts w:cs="Arial"/>
                <w:lang w:eastAsia="es-ES"/>
              </w:rPr>
            </w:pPr>
            <w:r>
              <w:rPr>
                <w:rFonts w:cs="Arial"/>
                <w:lang w:eastAsia="es-ES"/>
              </w:rPr>
              <w:t>440-447-IAO-SAO-2022</w:t>
            </w:r>
          </w:p>
        </w:tc>
        <w:tc>
          <w:tcPr>
            <w:tcW w:w="2633" w:type="dxa"/>
          </w:tcPr>
          <w:p w14:paraId="04118AA2" w14:textId="3A447B2E" w:rsidR="00E235AC" w:rsidRPr="000C4EB0" w:rsidRDefault="00E235AC" w:rsidP="00E235AC">
            <w:pPr>
              <w:rPr>
                <w:rFonts w:cs="Arial"/>
                <w:lang w:eastAsia="es-ES"/>
              </w:rPr>
            </w:pPr>
            <w:r>
              <w:rPr>
                <w:rFonts w:cs="Arial"/>
                <w:lang w:eastAsia="es-ES"/>
              </w:rPr>
              <w:t>31-03-2022</w:t>
            </w:r>
          </w:p>
        </w:tc>
      </w:tr>
      <w:tr w:rsidR="00EE2F29" w:rsidRPr="00B435D2" w14:paraId="7EF377F5" w14:textId="77777777" w:rsidTr="00FD7626">
        <w:tc>
          <w:tcPr>
            <w:tcW w:w="1696" w:type="dxa"/>
          </w:tcPr>
          <w:p w14:paraId="2CCCB778" w14:textId="6BC55412" w:rsidR="00EE2F29" w:rsidRDefault="00EE2F29" w:rsidP="00EE2F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713" w:type="dxa"/>
          </w:tcPr>
          <w:p w14:paraId="44A7456B" w14:textId="7384978A" w:rsidR="00EE2F29" w:rsidRPr="00872B30" w:rsidRDefault="00EE2F29" w:rsidP="00EE2F29">
            <w:pPr>
              <w:jc w:val="both"/>
              <w:rPr>
                <w:rFonts w:cs="Arial"/>
                <w:lang w:eastAsia="es-ES"/>
              </w:rPr>
            </w:pPr>
            <w:r w:rsidRPr="00EE2F29">
              <w:rPr>
                <w:rFonts w:cs="Arial"/>
                <w:lang w:eastAsia="es-ES"/>
              </w:rPr>
              <w:t>Evaluación sobre el trámite de recuperación de dineros por diferentes conceptos.</w:t>
            </w:r>
          </w:p>
        </w:tc>
        <w:tc>
          <w:tcPr>
            <w:tcW w:w="3056" w:type="dxa"/>
          </w:tcPr>
          <w:p w14:paraId="601EF701" w14:textId="14AAD6F4" w:rsidR="00EE2F29" w:rsidRDefault="00EE2F29" w:rsidP="00EE2F29">
            <w:pPr>
              <w:rPr>
                <w:rFonts w:cs="Arial"/>
                <w:lang w:eastAsia="es-ES"/>
              </w:rPr>
            </w:pPr>
            <w:r w:rsidRPr="00EE2F29">
              <w:rPr>
                <w:rFonts w:cs="Arial"/>
                <w:lang w:eastAsia="es-ES"/>
              </w:rPr>
              <w:t>466-21-IAC-SAF-2022</w:t>
            </w:r>
          </w:p>
        </w:tc>
        <w:tc>
          <w:tcPr>
            <w:tcW w:w="2633" w:type="dxa"/>
          </w:tcPr>
          <w:p w14:paraId="1EF6D91A" w14:textId="79050962" w:rsidR="00EE2F29" w:rsidRDefault="00EE2F29" w:rsidP="00EE2F29">
            <w:pPr>
              <w:rPr>
                <w:rFonts w:cs="Arial"/>
                <w:lang w:eastAsia="es-ES"/>
              </w:rPr>
            </w:pPr>
            <w:r w:rsidRPr="00EE2F29">
              <w:rPr>
                <w:rFonts w:cs="Arial"/>
                <w:lang w:eastAsia="es-ES"/>
              </w:rPr>
              <w:t>05-04-2022</w:t>
            </w:r>
          </w:p>
        </w:tc>
      </w:tr>
      <w:tr w:rsidR="00EE2F29" w:rsidRPr="00B435D2" w14:paraId="4F57EDF7" w14:textId="77777777" w:rsidTr="00FD7626">
        <w:tc>
          <w:tcPr>
            <w:tcW w:w="1696" w:type="dxa"/>
          </w:tcPr>
          <w:p w14:paraId="124EFA45" w14:textId="3BF9F741" w:rsidR="00EE2F29" w:rsidRDefault="00EE2F29" w:rsidP="00EE2F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713" w:type="dxa"/>
          </w:tcPr>
          <w:p w14:paraId="7AE3E6CE" w14:textId="762A85E0" w:rsidR="00EE2F29" w:rsidRPr="00872B30" w:rsidRDefault="00EE2F29" w:rsidP="00EE2F29">
            <w:pPr>
              <w:jc w:val="both"/>
              <w:rPr>
                <w:rFonts w:cs="Arial"/>
                <w:lang w:eastAsia="es-ES"/>
              </w:rPr>
            </w:pPr>
            <w:r w:rsidRPr="00EE2F29">
              <w:rPr>
                <w:rFonts w:cs="Arial"/>
                <w:lang w:eastAsia="es-ES"/>
              </w:rPr>
              <w:t>Evaluación referente a los anticipos de dinero mediante cajas chicas auxiliares</w:t>
            </w:r>
            <w:r>
              <w:rPr>
                <w:rFonts w:cs="Arial"/>
                <w:lang w:eastAsia="es-ES"/>
              </w:rPr>
              <w:t>.</w:t>
            </w:r>
          </w:p>
        </w:tc>
        <w:tc>
          <w:tcPr>
            <w:tcW w:w="3056" w:type="dxa"/>
          </w:tcPr>
          <w:p w14:paraId="141A6074" w14:textId="00637BE7" w:rsidR="00EE2F29" w:rsidRDefault="00EE2F29" w:rsidP="00EE2F29">
            <w:pPr>
              <w:rPr>
                <w:rFonts w:cs="Arial"/>
                <w:lang w:eastAsia="es-ES"/>
              </w:rPr>
            </w:pPr>
            <w:r w:rsidRPr="00EE2F29">
              <w:rPr>
                <w:rFonts w:cs="Arial"/>
                <w:lang w:eastAsia="es-ES"/>
              </w:rPr>
              <w:t>471-39-IAC-SAF-2022</w:t>
            </w:r>
          </w:p>
        </w:tc>
        <w:tc>
          <w:tcPr>
            <w:tcW w:w="2633" w:type="dxa"/>
          </w:tcPr>
          <w:p w14:paraId="52F3001B" w14:textId="0394F9BB" w:rsidR="00EE2F29" w:rsidRDefault="00EE2F29" w:rsidP="00EE2F29">
            <w:pPr>
              <w:rPr>
                <w:rFonts w:cs="Arial"/>
                <w:lang w:eastAsia="es-ES"/>
              </w:rPr>
            </w:pPr>
            <w:r w:rsidRPr="00EE2F29">
              <w:rPr>
                <w:rFonts w:cs="Arial"/>
                <w:lang w:eastAsia="es-ES"/>
              </w:rPr>
              <w:t>06-04-2022</w:t>
            </w:r>
          </w:p>
        </w:tc>
      </w:tr>
      <w:tr w:rsidR="00EE2F29" w:rsidRPr="00B435D2" w14:paraId="79C25E61" w14:textId="77777777" w:rsidTr="00FD7626">
        <w:tc>
          <w:tcPr>
            <w:tcW w:w="1696" w:type="dxa"/>
          </w:tcPr>
          <w:p w14:paraId="02E27E1F" w14:textId="3983107E" w:rsidR="00EE2F29" w:rsidRDefault="00EE2F29" w:rsidP="00EE2F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5713" w:type="dxa"/>
          </w:tcPr>
          <w:p w14:paraId="460D24EB" w14:textId="3265E669" w:rsidR="00EE2F29" w:rsidRPr="00872B30" w:rsidRDefault="00EE2F29" w:rsidP="00EE2F29">
            <w:pPr>
              <w:jc w:val="both"/>
              <w:rPr>
                <w:rFonts w:cs="Arial"/>
                <w:lang w:eastAsia="es-ES"/>
              </w:rPr>
            </w:pPr>
            <w:r w:rsidRPr="00BC193C">
              <w:rPr>
                <w:rFonts w:cs="Arial"/>
                <w:lang w:eastAsia="es-ES"/>
              </w:rPr>
              <w:t xml:space="preserve">Evaluación de la partida presupuestaria de </w:t>
            </w:r>
            <w:r>
              <w:rPr>
                <w:rFonts w:cs="Arial"/>
                <w:lang w:eastAsia="es-ES"/>
              </w:rPr>
              <w:t>Remuneraciones y sus coletillas.</w:t>
            </w:r>
          </w:p>
        </w:tc>
        <w:tc>
          <w:tcPr>
            <w:tcW w:w="3056" w:type="dxa"/>
          </w:tcPr>
          <w:p w14:paraId="014E2FAB" w14:textId="18E185CF" w:rsidR="00EE2F29" w:rsidRDefault="00EE2F29" w:rsidP="00EE2F29">
            <w:pPr>
              <w:rPr>
                <w:rFonts w:cs="Arial"/>
                <w:lang w:eastAsia="es-ES"/>
              </w:rPr>
            </w:pPr>
            <w:r w:rsidRPr="00EE2F29">
              <w:rPr>
                <w:rFonts w:cs="Arial"/>
                <w:lang w:eastAsia="es-ES"/>
              </w:rPr>
              <w:t>492-41-IAC-SAF-2022</w:t>
            </w:r>
          </w:p>
        </w:tc>
        <w:tc>
          <w:tcPr>
            <w:tcW w:w="2633" w:type="dxa"/>
          </w:tcPr>
          <w:p w14:paraId="2F876F37" w14:textId="1ED70AE0" w:rsidR="00EE2F29" w:rsidRDefault="00EE2F29" w:rsidP="00EE2F29">
            <w:pPr>
              <w:rPr>
                <w:rFonts w:cs="Arial"/>
                <w:lang w:eastAsia="es-ES"/>
              </w:rPr>
            </w:pPr>
            <w:r w:rsidRPr="00EE2F29">
              <w:rPr>
                <w:rFonts w:cs="Arial"/>
                <w:lang w:eastAsia="es-ES"/>
              </w:rPr>
              <w:t>08-04-2022</w:t>
            </w:r>
          </w:p>
        </w:tc>
      </w:tr>
      <w:tr w:rsidR="00B41E8A" w:rsidRPr="00B435D2" w14:paraId="0BE24A9F" w14:textId="77777777" w:rsidTr="00FD7626">
        <w:tc>
          <w:tcPr>
            <w:tcW w:w="1696" w:type="dxa"/>
          </w:tcPr>
          <w:p w14:paraId="7521C8B1" w14:textId="05B79CA0" w:rsidR="00B41E8A" w:rsidRDefault="00B41E8A" w:rsidP="00B41E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5713" w:type="dxa"/>
          </w:tcPr>
          <w:p w14:paraId="2C1D1E78" w14:textId="1E25D773" w:rsidR="00B41E8A" w:rsidRPr="00872B30" w:rsidRDefault="00B41E8A" w:rsidP="00B41E8A">
            <w:pPr>
              <w:jc w:val="both"/>
              <w:rPr>
                <w:rFonts w:cs="Arial"/>
                <w:lang w:eastAsia="es-ES"/>
              </w:rPr>
            </w:pPr>
            <w:r w:rsidRPr="008B0226">
              <w:rPr>
                <w:rFonts w:cs="Arial"/>
                <w:lang w:eastAsia="es-ES"/>
              </w:rPr>
              <w:t>Estudio Operativo relacionado con la duración en el trámite de los asuntos bajo responsabilidad de la Sala Segunda.</w:t>
            </w:r>
          </w:p>
        </w:tc>
        <w:tc>
          <w:tcPr>
            <w:tcW w:w="3056" w:type="dxa"/>
          </w:tcPr>
          <w:p w14:paraId="7426B848" w14:textId="2CC71C03" w:rsidR="00B41E8A" w:rsidRDefault="00B41E8A" w:rsidP="00B41E8A">
            <w:pPr>
              <w:rPr>
                <w:rFonts w:cs="Arial"/>
                <w:lang w:eastAsia="es-ES"/>
              </w:rPr>
            </w:pPr>
            <w:r>
              <w:rPr>
                <w:rFonts w:cs="Arial"/>
                <w:lang w:eastAsia="es-ES"/>
              </w:rPr>
              <w:t>470-50-IAO-SAO-2022</w:t>
            </w:r>
          </w:p>
        </w:tc>
        <w:tc>
          <w:tcPr>
            <w:tcW w:w="2633" w:type="dxa"/>
          </w:tcPr>
          <w:p w14:paraId="0C78A86E" w14:textId="6D8A72A2" w:rsidR="00B41E8A" w:rsidRDefault="00B41E8A" w:rsidP="00B41E8A">
            <w:pPr>
              <w:rPr>
                <w:rFonts w:cs="Arial"/>
                <w:lang w:eastAsia="es-ES"/>
              </w:rPr>
            </w:pPr>
            <w:r>
              <w:rPr>
                <w:rFonts w:cs="Arial"/>
                <w:lang w:eastAsia="es-ES"/>
              </w:rPr>
              <w:t>06-04-2022</w:t>
            </w:r>
          </w:p>
        </w:tc>
      </w:tr>
      <w:tr w:rsidR="00B56640" w:rsidRPr="00B435D2" w14:paraId="5B803ACB" w14:textId="77777777" w:rsidTr="00FD7626">
        <w:tc>
          <w:tcPr>
            <w:tcW w:w="1696" w:type="dxa"/>
          </w:tcPr>
          <w:p w14:paraId="59C9144F" w14:textId="74B96302" w:rsidR="00B56640" w:rsidRDefault="00B56640" w:rsidP="00B566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5713" w:type="dxa"/>
          </w:tcPr>
          <w:p w14:paraId="121CF1C5" w14:textId="104AF751" w:rsidR="00B56640" w:rsidRPr="00872B30" w:rsidRDefault="00B56640" w:rsidP="00B56640">
            <w:pPr>
              <w:jc w:val="both"/>
              <w:rPr>
                <w:rFonts w:cs="Arial"/>
                <w:lang w:eastAsia="es-ES"/>
              </w:rPr>
            </w:pPr>
            <w:r w:rsidRPr="00B56640">
              <w:rPr>
                <w:rFonts w:cs="Arial"/>
                <w:lang w:eastAsia="es-ES"/>
              </w:rPr>
              <w:t>Evaluación de la seguridad de los datos en la Unidad de Inteligencia de la Información.</w:t>
            </w:r>
          </w:p>
        </w:tc>
        <w:tc>
          <w:tcPr>
            <w:tcW w:w="3056" w:type="dxa"/>
          </w:tcPr>
          <w:p w14:paraId="7B73C896" w14:textId="26FE99FF" w:rsidR="00B56640" w:rsidRDefault="00B56640" w:rsidP="00B56640">
            <w:pPr>
              <w:rPr>
                <w:rFonts w:cs="Arial"/>
                <w:lang w:eastAsia="es-ES"/>
              </w:rPr>
            </w:pPr>
            <w:r w:rsidRPr="00B56640">
              <w:rPr>
                <w:rFonts w:cs="Arial"/>
                <w:lang w:eastAsia="es-ES"/>
              </w:rPr>
              <w:t>507-40-IAO-SATI-2022</w:t>
            </w:r>
          </w:p>
        </w:tc>
        <w:tc>
          <w:tcPr>
            <w:tcW w:w="2633" w:type="dxa"/>
          </w:tcPr>
          <w:p w14:paraId="23E32146" w14:textId="10668EA0" w:rsidR="00B56640" w:rsidRDefault="00B56640" w:rsidP="00B56640">
            <w:pPr>
              <w:rPr>
                <w:rFonts w:cs="Arial"/>
                <w:lang w:eastAsia="es-ES"/>
              </w:rPr>
            </w:pPr>
            <w:r w:rsidRPr="00B56640">
              <w:rPr>
                <w:rFonts w:cs="Arial"/>
                <w:lang w:eastAsia="es-ES"/>
              </w:rPr>
              <w:t>21-04-2022</w:t>
            </w:r>
          </w:p>
        </w:tc>
      </w:tr>
      <w:tr w:rsidR="00BD6B37" w:rsidRPr="00B435D2" w14:paraId="3BCF410B" w14:textId="77777777" w:rsidTr="00FD7626">
        <w:tc>
          <w:tcPr>
            <w:tcW w:w="1696" w:type="dxa"/>
          </w:tcPr>
          <w:p w14:paraId="234E938A" w14:textId="50031CE2" w:rsidR="00BD6B37" w:rsidRDefault="00BD6B37" w:rsidP="00BD6B3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5713" w:type="dxa"/>
          </w:tcPr>
          <w:p w14:paraId="187EDE31" w14:textId="6F2DD072" w:rsidR="00BD6B37" w:rsidRPr="00872B30" w:rsidRDefault="00BD6B37" w:rsidP="00BD6B37">
            <w:pPr>
              <w:jc w:val="both"/>
              <w:rPr>
                <w:rFonts w:cs="Arial"/>
                <w:lang w:eastAsia="es-ES"/>
              </w:rPr>
            </w:pPr>
            <w:r w:rsidRPr="00BD6B37">
              <w:rPr>
                <w:rFonts w:cs="Arial"/>
                <w:lang w:eastAsia="es-ES"/>
              </w:rPr>
              <w:t>Estudio Operativo sobre la Unidad de Investigación de la Defensa Pública</w:t>
            </w:r>
          </w:p>
        </w:tc>
        <w:tc>
          <w:tcPr>
            <w:tcW w:w="3056" w:type="dxa"/>
          </w:tcPr>
          <w:p w14:paraId="561EB519" w14:textId="4BA2A252" w:rsidR="00BD6B37" w:rsidRDefault="00BD6B37" w:rsidP="00BD6B37">
            <w:pPr>
              <w:rPr>
                <w:rFonts w:cs="Arial"/>
                <w:lang w:eastAsia="es-ES"/>
              </w:rPr>
            </w:pPr>
            <w:r w:rsidRPr="00BD6B37">
              <w:rPr>
                <w:rFonts w:cs="Arial"/>
                <w:lang w:eastAsia="es-ES"/>
              </w:rPr>
              <w:t>522-33-IAO-SAEE-2022</w:t>
            </w:r>
          </w:p>
        </w:tc>
        <w:tc>
          <w:tcPr>
            <w:tcW w:w="2633" w:type="dxa"/>
          </w:tcPr>
          <w:p w14:paraId="73165BDE" w14:textId="3939F5D6" w:rsidR="00BD6B37" w:rsidRDefault="00BD6B37" w:rsidP="00BD6B37">
            <w:pPr>
              <w:rPr>
                <w:rFonts w:cs="Arial"/>
                <w:lang w:eastAsia="es-ES"/>
              </w:rPr>
            </w:pPr>
            <w:r w:rsidRPr="00BD6B37">
              <w:rPr>
                <w:rFonts w:cs="Arial"/>
                <w:lang w:eastAsia="es-ES"/>
              </w:rPr>
              <w:t>26-04-2022</w:t>
            </w:r>
          </w:p>
        </w:tc>
      </w:tr>
      <w:tr w:rsidR="00BD6B37" w:rsidRPr="00B435D2" w14:paraId="6DE404FE" w14:textId="77777777" w:rsidTr="00FD7626">
        <w:tc>
          <w:tcPr>
            <w:tcW w:w="1696" w:type="dxa"/>
          </w:tcPr>
          <w:p w14:paraId="31610DF4" w14:textId="6FF13DDF" w:rsidR="00BD6B37" w:rsidRDefault="00BD6B37" w:rsidP="00BD6B3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5713" w:type="dxa"/>
          </w:tcPr>
          <w:p w14:paraId="736118FD" w14:textId="7F98E89B" w:rsidR="00BD6B37" w:rsidRPr="00872B30" w:rsidRDefault="00BD6B37" w:rsidP="00BD6B37">
            <w:pPr>
              <w:jc w:val="both"/>
              <w:rPr>
                <w:rFonts w:cs="Arial"/>
                <w:lang w:eastAsia="es-ES"/>
              </w:rPr>
            </w:pPr>
            <w:r w:rsidRPr="00BD6B37">
              <w:rPr>
                <w:rFonts w:cs="Arial"/>
                <w:lang w:eastAsia="es-ES"/>
              </w:rPr>
              <w:t>Evaluación de las gestiones emprendidas por la Defensa Pública para implementar indicadores y generar las estadísticas de medición del rendimiento de sus oficinas regionales</w:t>
            </w:r>
          </w:p>
        </w:tc>
        <w:tc>
          <w:tcPr>
            <w:tcW w:w="3056" w:type="dxa"/>
          </w:tcPr>
          <w:p w14:paraId="6F08A076" w14:textId="282088A8" w:rsidR="00BD6B37" w:rsidRDefault="00BD6B37" w:rsidP="00BD6B37">
            <w:pPr>
              <w:rPr>
                <w:rFonts w:cs="Arial"/>
                <w:lang w:eastAsia="es-ES"/>
              </w:rPr>
            </w:pPr>
            <w:r w:rsidRPr="00BD6B37">
              <w:rPr>
                <w:rFonts w:cs="Arial"/>
                <w:lang w:eastAsia="es-ES"/>
              </w:rPr>
              <w:t>537-34-IAC-SAEE-2022</w:t>
            </w:r>
          </w:p>
        </w:tc>
        <w:tc>
          <w:tcPr>
            <w:tcW w:w="2633" w:type="dxa"/>
          </w:tcPr>
          <w:p w14:paraId="3900C721" w14:textId="032762BC" w:rsidR="00BD6B37" w:rsidRDefault="00BD6B37" w:rsidP="00BD6B37">
            <w:pPr>
              <w:rPr>
                <w:rFonts w:cs="Arial"/>
                <w:lang w:eastAsia="es-ES"/>
              </w:rPr>
            </w:pPr>
            <w:r w:rsidRPr="00BD6B37">
              <w:rPr>
                <w:rFonts w:cs="Arial"/>
                <w:lang w:eastAsia="es-ES"/>
              </w:rPr>
              <w:t>29-04-2022</w:t>
            </w:r>
          </w:p>
        </w:tc>
      </w:tr>
      <w:tr w:rsidR="00403782" w:rsidRPr="00B435D2" w14:paraId="412C632E" w14:textId="77777777" w:rsidTr="00FD7626">
        <w:tc>
          <w:tcPr>
            <w:tcW w:w="1696" w:type="dxa"/>
          </w:tcPr>
          <w:p w14:paraId="0AB61C7F" w14:textId="52CF335A" w:rsidR="00403782" w:rsidRDefault="00403782" w:rsidP="004037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5713" w:type="dxa"/>
          </w:tcPr>
          <w:p w14:paraId="076FE538" w14:textId="63E77F0C" w:rsidR="00403782" w:rsidRPr="00BD6B37" w:rsidRDefault="00403782" w:rsidP="00403782">
            <w:pPr>
              <w:jc w:val="both"/>
              <w:rPr>
                <w:rFonts w:cs="Arial"/>
                <w:lang w:eastAsia="es-ES"/>
              </w:rPr>
            </w:pPr>
            <w:r w:rsidRPr="00403782">
              <w:rPr>
                <w:rFonts w:cs="Arial"/>
                <w:lang w:eastAsia="es-ES"/>
              </w:rPr>
              <w:t>Evaluación sobre la comunicación de sumas giradas de más declaradas prescritas.</w:t>
            </w:r>
          </w:p>
        </w:tc>
        <w:tc>
          <w:tcPr>
            <w:tcW w:w="3056" w:type="dxa"/>
          </w:tcPr>
          <w:p w14:paraId="6AB947D8" w14:textId="4A055571" w:rsidR="00403782" w:rsidRPr="00BD6B37" w:rsidRDefault="00403782" w:rsidP="00403782">
            <w:pPr>
              <w:rPr>
                <w:rFonts w:cs="Arial"/>
                <w:lang w:eastAsia="es-ES"/>
              </w:rPr>
            </w:pPr>
            <w:r w:rsidRPr="00403782">
              <w:rPr>
                <w:rFonts w:cs="Arial"/>
                <w:lang w:eastAsia="es-ES"/>
              </w:rPr>
              <w:t>540-37-IAC-SAF-2022</w:t>
            </w:r>
          </w:p>
        </w:tc>
        <w:tc>
          <w:tcPr>
            <w:tcW w:w="2633" w:type="dxa"/>
          </w:tcPr>
          <w:p w14:paraId="610613A4" w14:textId="49ABB0A2" w:rsidR="00403782" w:rsidRPr="00BD6B37" w:rsidRDefault="00403782" w:rsidP="00403782">
            <w:pPr>
              <w:rPr>
                <w:rFonts w:cs="Arial"/>
                <w:lang w:eastAsia="es-ES"/>
              </w:rPr>
            </w:pPr>
            <w:r w:rsidRPr="00403782">
              <w:rPr>
                <w:rFonts w:cs="Arial"/>
                <w:lang w:eastAsia="es-ES"/>
              </w:rPr>
              <w:t>29-04-2022</w:t>
            </w:r>
          </w:p>
        </w:tc>
      </w:tr>
      <w:tr w:rsidR="009A2441" w:rsidRPr="009A2441" w14:paraId="333817BB" w14:textId="77777777" w:rsidTr="00FD7626">
        <w:tc>
          <w:tcPr>
            <w:tcW w:w="1696" w:type="dxa"/>
          </w:tcPr>
          <w:p w14:paraId="319C0545" w14:textId="456AB44F" w:rsidR="009A2441" w:rsidRDefault="009A2441" w:rsidP="009A24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5713" w:type="dxa"/>
          </w:tcPr>
          <w:p w14:paraId="01C8DEAA" w14:textId="77777777" w:rsidR="009A2441" w:rsidRDefault="009A2441" w:rsidP="009A2441">
            <w:pPr>
              <w:jc w:val="both"/>
              <w:rPr>
                <w:rFonts w:cs="Arial"/>
                <w:lang w:eastAsia="es-ES"/>
              </w:rPr>
            </w:pPr>
            <w:r w:rsidRPr="00445E1A">
              <w:rPr>
                <w:rFonts w:cs="Arial"/>
                <w:lang w:eastAsia="es-ES"/>
              </w:rPr>
              <w:t>Evaluación Operativa en la Fiscalía de Cañas.</w:t>
            </w:r>
          </w:p>
          <w:p w14:paraId="4982F70A" w14:textId="3DFBD937" w:rsidR="00905774" w:rsidRPr="00BD6B37" w:rsidRDefault="00905774" w:rsidP="009A2441">
            <w:pPr>
              <w:jc w:val="both"/>
              <w:rPr>
                <w:rFonts w:cs="Arial"/>
                <w:lang w:eastAsia="es-ES"/>
              </w:rPr>
            </w:pPr>
          </w:p>
        </w:tc>
        <w:tc>
          <w:tcPr>
            <w:tcW w:w="3056" w:type="dxa"/>
          </w:tcPr>
          <w:p w14:paraId="404C25B5" w14:textId="6014B2D7" w:rsidR="009A2441" w:rsidRPr="00BD6B37" w:rsidRDefault="009A2441" w:rsidP="009A2441">
            <w:pPr>
              <w:rPr>
                <w:rFonts w:cs="Arial"/>
                <w:lang w:eastAsia="es-ES"/>
              </w:rPr>
            </w:pPr>
            <w:r>
              <w:rPr>
                <w:rFonts w:cs="Arial"/>
                <w:lang w:eastAsia="es-ES"/>
              </w:rPr>
              <w:t>541-53-IAO-SAO-2022</w:t>
            </w:r>
          </w:p>
        </w:tc>
        <w:tc>
          <w:tcPr>
            <w:tcW w:w="2633" w:type="dxa"/>
          </w:tcPr>
          <w:p w14:paraId="444F59E2" w14:textId="151DD02E" w:rsidR="009A2441" w:rsidRPr="00BD6B37" w:rsidRDefault="009A2441" w:rsidP="009A2441">
            <w:pPr>
              <w:rPr>
                <w:rFonts w:cs="Arial"/>
                <w:lang w:eastAsia="es-ES"/>
              </w:rPr>
            </w:pPr>
            <w:r>
              <w:rPr>
                <w:rFonts w:cs="Arial"/>
                <w:lang w:eastAsia="es-ES"/>
              </w:rPr>
              <w:t>03-05-2022</w:t>
            </w:r>
          </w:p>
        </w:tc>
      </w:tr>
      <w:tr w:rsidR="00E8236E" w:rsidRPr="009A2441" w14:paraId="2AE4DEE9" w14:textId="77777777" w:rsidTr="00FD7626">
        <w:tc>
          <w:tcPr>
            <w:tcW w:w="1696" w:type="dxa"/>
          </w:tcPr>
          <w:p w14:paraId="4CE7E80D" w14:textId="668B8579" w:rsidR="00E8236E" w:rsidRDefault="00E8236E" w:rsidP="00E823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5713" w:type="dxa"/>
          </w:tcPr>
          <w:p w14:paraId="77BE135C" w14:textId="50879279" w:rsidR="00E8236E" w:rsidRPr="00BD6B37" w:rsidRDefault="00E8236E" w:rsidP="00E8236E">
            <w:pPr>
              <w:jc w:val="both"/>
              <w:rPr>
                <w:rFonts w:cs="Arial"/>
                <w:lang w:eastAsia="es-ES"/>
              </w:rPr>
            </w:pPr>
            <w:r w:rsidRPr="00E8236E">
              <w:rPr>
                <w:rFonts w:cs="Arial"/>
                <w:lang w:eastAsia="es-ES"/>
              </w:rPr>
              <w:t>Evaluación de la gestión de mejoras en sistemas de Información.</w:t>
            </w:r>
          </w:p>
        </w:tc>
        <w:tc>
          <w:tcPr>
            <w:tcW w:w="3056" w:type="dxa"/>
          </w:tcPr>
          <w:p w14:paraId="51F9AC0E" w14:textId="0AE40D4D" w:rsidR="00E8236E" w:rsidRPr="00BD6B37" w:rsidRDefault="00E8236E" w:rsidP="00E8236E">
            <w:pPr>
              <w:rPr>
                <w:rFonts w:cs="Arial"/>
                <w:lang w:eastAsia="es-ES"/>
              </w:rPr>
            </w:pPr>
            <w:r w:rsidRPr="00E8236E">
              <w:rPr>
                <w:rFonts w:cs="Arial"/>
                <w:lang w:eastAsia="es-ES"/>
              </w:rPr>
              <w:t>554-45-IAO-SATI-2022</w:t>
            </w:r>
          </w:p>
        </w:tc>
        <w:tc>
          <w:tcPr>
            <w:tcW w:w="2633" w:type="dxa"/>
          </w:tcPr>
          <w:p w14:paraId="724A63D5" w14:textId="69DEE729" w:rsidR="00E8236E" w:rsidRPr="00BD6B37" w:rsidRDefault="00E8236E" w:rsidP="00E8236E">
            <w:pPr>
              <w:rPr>
                <w:rFonts w:cs="Arial"/>
                <w:lang w:eastAsia="es-ES"/>
              </w:rPr>
            </w:pPr>
            <w:r w:rsidRPr="00E8236E">
              <w:rPr>
                <w:rFonts w:cs="Arial"/>
                <w:lang w:eastAsia="es-ES"/>
              </w:rPr>
              <w:t>04-05-2022</w:t>
            </w:r>
          </w:p>
        </w:tc>
      </w:tr>
      <w:tr w:rsidR="007F25F0" w:rsidRPr="00B435D2" w14:paraId="2EE06E94" w14:textId="77777777" w:rsidTr="00FD7626">
        <w:tc>
          <w:tcPr>
            <w:tcW w:w="1696" w:type="dxa"/>
          </w:tcPr>
          <w:p w14:paraId="03D02CA3" w14:textId="7B354708" w:rsidR="007F25F0" w:rsidRDefault="007F25F0" w:rsidP="007F25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5713" w:type="dxa"/>
          </w:tcPr>
          <w:p w14:paraId="644D151F" w14:textId="617B495A" w:rsidR="007F25F0" w:rsidRPr="00BD6B37" w:rsidRDefault="007F25F0" w:rsidP="007F25F0">
            <w:pPr>
              <w:jc w:val="both"/>
              <w:rPr>
                <w:rFonts w:cs="Arial"/>
                <w:lang w:eastAsia="es-ES"/>
              </w:rPr>
            </w:pPr>
            <w:r w:rsidRPr="007F25F0">
              <w:rPr>
                <w:rFonts w:cs="Arial"/>
                <w:lang w:eastAsia="es-ES"/>
              </w:rPr>
              <w:t>Estudio relacionado con las donaciones en la Administración Regional Quepo</w:t>
            </w:r>
            <w:r w:rsidR="0020468F">
              <w:rPr>
                <w:rFonts w:cs="Arial"/>
                <w:lang w:eastAsia="es-ES"/>
              </w:rPr>
              <w:t>s</w:t>
            </w:r>
            <w:r w:rsidRPr="007F25F0">
              <w:rPr>
                <w:rFonts w:cs="Arial"/>
                <w:lang w:eastAsia="es-ES"/>
              </w:rPr>
              <w:t>.</w:t>
            </w:r>
          </w:p>
        </w:tc>
        <w:tc>
          <w:tcPr>
            <w:tcW w:w="3056" w:type="dxa"/>
          </w:tcPr>
          <w:p w14:paraId="7C303108" w14:textId="50993692" w:rsidR="007F25F0" w:rsidRPr="00BD6B37" w:rsidRDefault="007F25F0" w:rsidP="007F25F0">
            <w:pPr>
              <w:rPr>
                <w:rFonts w:cs="Arial"/>
                <w:lang w:eastAsia="es-ES"/>
              </w:rPr>
            </w:pPr>
            <w:r w:rsidRPr="007F25F0">
              <w:rPr>
                <w:rFonts w:cs="Arial"/>
                <w:lang w:eastAsia="es-ES"/>
              </w:rPr>
              <w:t>609-24-IAC-SAEEC-2022</w:t>
            </w:r>
          </w:p>
        </w:tc>
        <w:tc>
          <w:tcPr>
            <w:tcW w:w="2633" w:type="dxa"/>
          </w:tcPr>
          <w:p w14:paraId="5FD5F9E3" w14:textId="20CF4E04" w:rsidR="007F25F0" w:rsidRPr="00BD6B37" w:rsidRDefault="007F25F0" w:rsidP="007F25F0">
            <w:pPr>
              <w:rPr>
                <w:rFonts w:cs="Arial"/>
                <w:lang w:eastAsia="es-ES"/>
              </w:rPr>
            </w:pPr>
            <w:r w:rsidRPr="007F25F0">
              <w:rPr>
                <w:rFonts w:cs="Arial"/>
                <w:lang w:eastAsia="es-ES"/>
              </w:rPr>
              <w:t>16-05-2022</w:t>
            </w:r>
          </w:p>
        </w:tc>
      </w:tr>
      <w:tr w:rsidR="00CC14DE" w:rsidRPr="00B435D2" w14:paraId="7D2D0D4D" w14:textId="77777777" w:rsidTr="00FD7626">
        <w:tc>
          <w:tcPr>
            <w:tcW w:w="1696" w:type="dxa"/>
          </w:tcPr>
          <w:p w14:paraId="1BFAE217" w14:textId="42CA0901" w:rsidR="00CC14DE" w:rsidRDefault="00CC14DE" w:rsidP="00CC14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41</w:t>
            </w:r>
          </w:p>
        </w:tc>
        <w:tc>
          <w:tcPr>
            <w:tcW w:w="5713" w:type="dxa"/>
          </w:tcPr>
          <w:p w14:paraId="02C05EB5" w14:textId="636F5831" w:rsidR="00CC14DE" w:rsidRPr="007F25F0" w:rsidRDefault="00CC14DE" w:rsidP="00CC14DE">
            <w:pPr>
              <w:jc w:val="both"/>
              <w:rPr>
                <w:rFonts w:cs="Arial"/>
                <w:lang w:eastAsia="es-ES"/>
              </w:rPr>
            </w:pPr>
            <w:r w:rsidRPr="00CC14DE">
              <w:rPr>
                <w:rFonts w:cs="Arial"/>
                <w:lang w:eastAsia="es-ES"/>
              </w:rPr>
              <w:t>“Estudio especial sobre el método utilizado en el Departamento de Seguridad para la asignación de horas extras</w:t>
            </w:r>
            <w:r w:rsidRPr="00CC14DE">
              <w:rPr>
                <w:rFonts w:cs="Arial"/>
                <w:lang w:eastAsia="es-ES"/>
              </w:rPr>
              <w:fldChar w:fldCharType="begin"/>
            </w:r>
            <w:r w:rsidRPr="00CC14DE">
              <w:rPr>
                <w:rFonts w:cs="Arial"/>
                <w:lang w:eastAsia="es-ES"/>
              </w:rPr>
              <w:instrText xml:space="preserve"> &lt;xsl:value-of select="TmData/PROJECT/INFO/NAME"/&gt; </w:instrText>
            </w:r>
            <w:r w:rsidRPr="00CC14DE">
              <w:rPr>
                <w:rFonts w:cs="Arial"/>
                <w:lang w:eastAsia="es-ES"/>
              </w:rPr>
              <w:fldChar w:fldCharType="end"/>
            </w:r>
            <w:r w:rsidRPr="00CC14DE">
              <w:rPr>
                <w:rFonts w:cs="Arial"/>
                <w:lang w:eastAsia="es-ES"/>
              </w:rPr>
              <w:t>”.</w:t>
            </w:r>
          </w:p>
        </w:tc>
        <w:tc>
          <w:tcPr>
            <w:tcW w:w="3056" w:type="dxa"/>
          </w:tcPr>
          <w:p w14:paraId="28FDEAC5" w14:textId="41973388" w:rsidR="00CC14DE" w:rsidRPr="007F25F0" w:rsidRDefault="00CC14DE" w:rsidP="00CC14DE">
            <w:pPr>
              <w:rPr>
                <w:rFonts w:cs="Arial"/>
                <w:lang w:eastAsia="es-ES"/>
              </w:rPr>
            </w:pPr>
            <w:r w:rsidRPr="00CC14DE">
              <w:rPr>
                <w:rFonts w:cs="Arial"/>
                <w:lang w:eastAsia="es-ES"/>
              </w:rPr>
              <w:t>707-42-IAC-SAEE-2022</w:t>
            </w:r>
          </w:p>
        </w:tc>
        <w:tc>
          <w:tcPr>
            <w:tcW w:w="2633" w:type="dxa"/>
          </w:tcPr>
          <w:p w14:paraId="30245712" w14:textId="60A0B92D" w:rsidR="00CC14DE" w:rsidRPr="007F25F0" w:rsidRDefault="00CC14DE" w:rsidP="00CC14DE">
            <w:pPr>
              <w:rPr>
                <w:rFonts w:cs="Arial"/>
                <w:lang w:eastAsia="es-ES"/>
              </w:rPr>
            </w:pPr>
            <w:r w:rsidRPr="00CC14DE">
              <w:rPr>
                <w:rFonts w:cs="Arial"/>
                <w:lang w:eastAsia="es-ES"/>
              </w:rPr>
              <w:t>07-06-2022</w:t>
            </w:r>
          </w:p>
        </w:tc>
      </w:tr>
      <w:tr w:rsidR="00CC14DE" w:rsidRPr="00B435D2" w14:paraId="46CC8B71" w14:textId="77777777" w:rsidTr="00FD7626">
        <w:tc>
          <w:tcPr>
            <w:tcW w:w="1696" w:type="dxa"/>
          </w:tcPr>
          <w:p w14:paraId="699852C4" w14:textId="2E554D86" w:rsidR="00CC14DE" w:rsidRDefault="00CC14DE" w:rsidP="00CC14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5713" w:type="dxa"/>
          </w:tcPr>
          <w:p w14:paraId="13AC29B5" w14:textId="0A7A2E02" w:rsidR="00CC14DE" w:rsidRPr="007F25F0" w:rsidRDefault="00093685" w:rsidP="00CC14DE">
            <w:pPr>
              <w:jc w:val="both"/>
              <w:rPr>
                <w:rFonts w:cs="Arial"/>
                <w:lang w:eastAsia="es-ES"/>
              </w:rPr>
            </w:pPr>
            <w:r w:rsidRPr="00093685">
              <w:rPr>
                <w:rFonts w:cs="Arial"/>
                <w:lang w:eastAsia="es-ES"/>
              </w:rPr>
              <w:t>“Evaluación de los mecanismos de comunicación del Organismo de Investigación Judicial”.</w:t>
            </w:r>
          </w:p>
        </w:tc>
        <w:tc>
          <w:tcPr>
            <w:tcW w:w="3056" w:type="dxa"/>
          </w:tcPr>
          <w:p w14:paraId="4EC8CBEF" w14:textId="1DEE699D" w:rsidR="00CC14DE" w:rsidRPr="007F25F0" w:rsidRDefault="00093685" w:rsidP="00CC14DE">
            <w:pPr>
              <w:rPr>
                <w:rFonts w:cs="Arial"/>
                <w:lang w:eastAsia="es-ES"/>
              </w:rPr>
            </w:pPr>
            <w:r>
              <w:rPr>
                <w:rFonts w:cs="Arial"/>
                <w:lang w:eastAsia="es-ES"/>
              </w:rPr>
              <w:t>713-55-IAO-SSATI-2022</w:t>
            </w:r>
          </w:p>
        </w:tc>
        <w:tc>
          <w:tcPr>
            <w:tcW w:w="2633" w:type="dxa"/>
          </w:tcPr>
          <w:p w14:paraId="08447F19" w14:textId="1441B1EA" w:rsidR="00CC14DE" w:rsidRPr="007F25F0" w:rsidRDefault="00093685" w:rsidP="00CC14DE">
            <w:pPr>
              <w:rPr>
                <w:rFonts w:cs="Arial"/>
                <w:lang w:eastAsia="es-ES"/>
              </w:rPr>
            </w:pPr>
            <w:r>
              <w:rPr>
                <w:rFonts w:cs="Arial"/>
                <w:lang w:eastAsia="es-ES"/>
              </w:rPr>
              <w:t>08-06-2022</w:t>
            </w:r>
          </w:p>
        </w:tc>
      </w:tr>
      <w:tr w:rsidR="00411609" w:rsidRPr="00B435D2" w14:paraId="5046C2F0" w14:textId="77777777" w:rsidTr="00FD7626">
        <w:tc>
          <w:tcPr>
            <w:tcW w:w="1696" w:type="dxa"/>
          </w:tcPr>
          <w:p w14:paraId="44D26DF4" w14:textId="4DF8BEEB" w:rsidR="00411609" w:rsidRDefault="00411609" w:rsidP="004116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5713" w:type="dxa"/>
          </w:tcPr>
          <w:p w14:paraId="0B14087B" w14:textId="77777777" w:rsidR="00411609" w:rsidRPr="008B05FB" w:rsidRDefault="00411609" w:rsidP="008B05FB">
            <w:pPr>
              <w:jc w:val="both"/>
              <w:rPr>
                <w:rFonts w:cs="Arial"/>
                <w:lang w:eastAsia="es-ES"/>
              </w:rPr>
            </w:pPr>
            <w:r w:rsidRPr="008B05FB">
              <w:rPr>
                <w:rFonts w:cs="Arial"/>
                <w:lang w:eastAsia="es-ES"/>
              </w:rPr>
              <w:t>“Evaluación sobre el Programa de Formación Inicial para Aspirantes a la Judicatura”.</w:t>
            </w:r>
          </w:p>
          <w:p w14:paraId="57D0F6E4" w14:textId="77777777" w:rsidR="00411609" w:rsidRPr="00093685" w:rsidRDefault="00411609" w:rsidP="008B05FB">
            <w:pPr>
              <w:jc w:val="both"/>
              <w:rPr>
                <w:rFonts w:cs="Arial"/>
                <w:lang w:eastAsia="es-ES"/>
              </w:rPr>
            </w:pPr>
          </w:p>
        </w:tc>
        <w:tc>
          <w:tcPr>
            <w:tcW w:w="3056" w:type="dxa"/>
          </w:tcPr>
          <w:p w14:paraId="069C6D16" w14:textId="1A96042B" w:rsidR="00411609" w:rsidRDefault="00411609" w:rsidP="008B05FB">
            <w:pPr>
              <w:jc w:val="both"/>
              <w:rPr>
                <w:rFonts w:cs="Arial"/>
                <w:lang w:eastAsia="es-ES"/>
              </w:rPr>
            </w:pPr>
            <w:r w:rsidRPr="008B05FB">
              <w:rPr>
                <w:rFonts w:cs="Arial"/>
                <w:lang w:eastAsia="es-ES"/>
              </w:rPr>
              <w:t>773-48-IAC-SAEE-2022</w:t>
            </w:r>
          </w:p>
        </w:tc>
        <w:tc>
          <w:tcPr>
            <w:tcW w:w="2633" w:type="dxa"/>
          </w:tcPr>
          <w:p w14:paraId="3A1199D1" w14:textId="082AA2EB" w:rsidR="00411609" w:rsidRDefault="00411609" w:rsidP="008B05FB">
            <w:pPr>
              <w:jc w:val="both"/>
              <w:rPr>
                <w:rFonts w:cs="Arial"/>
                <w:lang w:eastAsia="es-ES"/>
              </w:rPr>
            </w:pPr>
            <w:r w:rsidRPr="008B05FB">
              <w:rPr>
                <w:rFonts w:cs="Arial"/>
                <w:lang w:eastAsia="es-ES"/>
              </w:rPr>
              <w:t>22-06-2022</w:t>
            </w:r>
          </w:p>
        </w:tc>
      </w:tr>
      <w:tr w:rsidR="00313627" w:rsidRPr="00B435D2" w14:paraId="7816AC98" w14:textId="77777777" w:rsidTr="00FD7626">
        <w:tc>
          <w:tcPr>
            <w:tcW w:w="1696" w:type="dxa"/>
          </w:tcPr>
          <w:p w14:paraId="77A72DA4" w14:textId="10AC8A2D" w:rsidR="00313627" w:rsidRDefault="00313627" w:rsidP="003136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5713" w:type="dxa"/>
          </w:tcPr>
          <w:p w14:paraId="638ED57A" w14:textId="5BB87C6E" w:rsidR="00313627" w:rsidRPr="00093685" w:rsidRDefault="00313627" w:rsidP="00313627">
            <w:pPr>
              <w:jc w:val="both"/>
              <w:rPr>
                <w:rFonts w:cs="Arial"/>
                <w:lang w:eastAsia="es-ES"/>
              </w:rPr>
            </w:pPr>
            <w:r w:rsidRPr="00313627">
              <w:rPr>
                <w:rFonts w:cs="Arial"/>
                <w:lang w:eastAsia="es-ES"/>
              </w:rPr>
              <w:t>“Evaluación de los fondos públicos asignados a la caja chica de la Administración Regional del Primer Circuito Judicial Zona Atlántica (Limón)”</w:t>
            </w:r>
          </w:p>
        </w:tc>
        <w:tc>
          <w:tcPr>
            <w:tcW w:w="3056" w:type="dxa"/>
          </w:tcPr>
          <w:p w14:paraId="79A08E8C" w14:textId="4F8A60E6" w:rsidR="00313627" w:rsidRDefault="00313627" w:rsidP="00313627">
            <w:pPr>
              <w:rPr>
                <w:rFonts w:cs="Arial"/>
                <w:lang w:eastAsia="es-ES"/>
              </w:rPr>
            </w:pPr>
            <w:r w:rsidRPr="00313627">
              <w:rPr>
                <w:rFonts w:cs="Arial"/>
                <w:lang w:eastAsia="es-ES"/>
              </w:rPr>
              <w:t>778-27-IAF-SAEEC-2022</w:t>
            </w:r>
          </w:p>
        </w:tc>
        <w:tc>
          <w:tcPr>
            <w:tcW w:w="2633" w:type="dxa"/>
          </w:tcPr>
          <w:p w14:paraId="1F8979E9" w14:textId="0AB448B3" w:rsidR="00313627" w:rsidRDefault="00313627" w:rsidP="00313627">
            <w:pPr>
              <w:rPr>
                <w:rFonts w:cs="Arial"/>
                <w:lang w:eastAsia="es-ES"/>
              </w:rPr>
            </w:pPr>
            <w:r w:rsidRPr="00313627">
              <w:rPr>
                <w:rFonts w:cs="Arial"/>
                <w:lang w:eastAsia="es-ES"/>
              </w:rPr>
              <w:t>23-06-2022</w:t>
            </w:r>
          </w:p>
        </w:tc>
      </w:tr>
      <w:tr w:rsidR="0019131B" w:rsidRPr="00B435D2" w14:paraId="7270FE2A" w14:textId="77777777" w:rsidTr="00FD7626">
        <w:tc>
          <w:tcPr>
            <w:tcW w:w="1696" w:type="dxa"/>
          </w:tcPr>
          <w:p w14:paraId="2139EEBF" w14:textId="5FA2CEDF" w:rsidR="0019131B" w:rsidRDefault="0019131B" w:rsidP="00191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5713" w:type="dxa"/>
          </w:tcPr>
          <w:p w14:paraId="4688DFDE" w14:textId="782AE195" w:rsidR="0019131B" w:rsidRPr="00093685" w:rsidRDefault="0019131B" w:rsidP="0019131B">
            <w:pPr>
              <w:jc w:val="both"/>
              <w:rPr>
                <w:rFonts w:cs="Arial"/>
                <w:lang w:eastAsia="es-ES"/>
              </w:rPr>
            </w:pPr>
            <w:r w:rsidRPr="00563C9E">
              <w:rPr>
                <w:rFonts w:cs="Arial"/>
                <w:lang w:eastAsia="es-ES"/>
              </w:rPr>
              <w:t>“Estudio sobre la recepción, custodia y depósito de los dineros recibidos en efectivo producto de los apremios corporales en el Juzgado Penal de Puntarenas”.</w:t>
            </w:r>
          </w:p>
        </w:tc>
        <w:tc>
          <w:tcPr>
            <w:tcW w:w="3056" w:type="dxa"/>
          </w:tcPr>
          <w:p w14:paraId="0C011042" w14:textId="201D178D" w:rsidR="0019131B" w:rsidRDefault="0019131B" w:rsidP="0019131B">
            <w:pPr>
              <w:rPr>
                <w:rFonts w:cs="Arial"/>
                <w:lang w:eastAsia="es-ES"/>
              </w:rPr>
            </w:pPr>
            <w:r w:rsidRPr="00563C9E">
              <w:rPr>
                <w:rFonts w:cs="Arial"/>
                <w:lang w:eastAsia="es-ES"/>
              </w:rPr>
              <w:t>808-35-IAC-SAEEC-2022</w:t>
            </w:r>
          </w:p>
        </w:tc>
        <w:tc>
          <w:tcPr>
            <w:tcW w:w="2633" w:type="dxa"/>
          </w:tcPr>
          <w:p w14:paraId="1FD967D4" w14:textId="171D50F8" w:rsidR="0019131B" w:rsidRDefault="0019131B" w:rsidP="0019131B">
            <w:pPr>
              <w:rPr>
                <w:rFonts w:cs="Arial"/>
                <w:lang w:eastAsia="es-ES"/>
              </w:rPr>
            </w:pPr>
            <w:r w:rsidRPr="00563C9E">
              <w:rPr>
                <w:rFonts w:cs="Arial"/>
                <w:lang w:eastAsia="es-ES"/>
              </w:rPr>
              <w:t>29-06-2022</w:t>
            </w:r>
          </w:p>
        </w:tc>
      </w:tr>
      <w:tr w:rsidR="00B50C0B" w:rsidRPr="00B435D2" w14:paraId="67B7E145" w14:textId="77777777" w:rsidTr="00FD7626">
        <w:tc>
          <w:tcPr>
            <w:tcW w:w="1696" w:type="dxa"/>
          </w:tcPr>
          <w:p w14:paraId="509805B8" w14:textId="56B10144" w:rsidR="00B50C0B" w:rsidRDefault="00B50C0B" w:rsidP="00B50C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5713" w:type="dxa"/>
          </w:tcPr>
          <w:p w14:paraId="73203B48" w14:textId="64BD8932" w:rsidR="00B50C0B" w:rsidRPr="00563C9E" w:rsidRDefault="00B50C0B" w:rsidP="00B50C0B">
            <w:pPr>
              <w:jc w:val="both"/>
              <w:rPr>
                <w:rFonts w:cs="Arial"/>
                <w:lang w:eastAsia="es-ES"/>
              </w:rPr>
            </w:pPr>
            <w:r w:rsidRPr="00563C9E">
              <w:rPr>
                <w:rFonts w:cs="Arial"/>
                <w:lang w:eastAsia="es-ES"/>
              </w:rPr>
              <w:t>“Evaluación Operativa relacionada con el funcionamiento del Despacho de la Presidencia de la Corte Suprema de Justicia”,</w:t>
            </w:r>
          </w:p>
        </w:tc>
        <w:tc>
          <w:tcPr>
            <w:tcW w:w="3056" w:type="dxa"/>
          </w:tcPr>
          <w:p w14:paraId="368F3863" w14:textId="56453953" w:rsidR="00B50C0B" w:rsidRPr="00563C9E" w:rsidRDefault="00B50C0B" w:rsidP="00B50C0B">
            <w:pPr>
              <w:rPr>
                <w:rFonts w:cs="Arial"/>
                <w:lang w:eastAsia="es-ES"/>
              </w:rPr>
            </w:pPr>
            <w:r w:rsidRPr="00563C9E">
              <w:rPr>
                <w:rFonts w:cs="Arial"/>
                <w:lang w:eastAsia="es-ES"/>
              </w:rPr>
              <w:t>916-74-IAO-SAO-2022</w:t>
            </w:r>
          </w:p>
        </w:tc>
        <w:tc>
          <w:tcPr>
            <w:tcW w:w="2633" w:type="dxa"/>
          </w:tcPr>
          <w:p w14:paraId="2F72F1ED" w14:textId="38B51027" w:rsidR="00B50C0B" w:rsidRPr="00563C9E" w:rsidRDefault="00B50C0B" w:rsidP="00B50C0B">
            <w:pPr>
              <w:rPr>
                <w:rFonts w:cs="Arial"/>
                <w:lang w:eastAsia="es-ES"/>
              </w:rPr>
            </w:pPr>
            <w:r w:rsidRPr="00563C9E">
              <w:rPr>
                <w:rFonts w:cs="Arial"/>
                <w:lang w:eastAsia="es-ES"/>
              </w:rPr>
              <w:t>21-07-2022</w:t>
            </w:r>
          </w:p>
        </w:tc>
      </w:tr>
      <w:tr w:rsidR="00B50C0B" w:rsidRPr="00B435D2" w14:paraId="0799F723" w14:textId="77777777" w:rsidTr="00FD7626">
        <w:tc>
          <w:tcPr>
            <w:tcW w:w="1696" w:type="dxa"/>
          </w:tcPr>
          <w:p w14:paraId="7FC0FBBE" w14:textId="1D1A0104" w:rsidR="00B50C0B" w:rsidRDefault="00B50C0B" w:rsidP="00B50C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5713" w:type="dxa"/>
          </w:tcPr>
          <w:p w14:paraId="2986B38B" w14:textId="734954AC" w:rsidR="00B50C0B" w:rsidRPr="00563C9E" w:rsidRDefault="00B50C0B" w:rsidP="00B50C0B">
            <w:pPr>
              <w:jc w:val="both"/>
              <w:rPr>
                <w:rFonts w:cs="Arial"/>
                <w:lang w:eastAsia="es-ES"/>
              </w:rPr>
            </w:pPr>
            <w:r w:rsidRPr="00FB77B8">
              <w:rPr>
                <w:rFonts w:cs="Arial"/>
                <w:i/>
                <w:iCs/>
                <w:lang w:val="es-MX"/>
              </w:rPr>
              <w:t>“Evaluación de la sostenibilidad del mantenimiento del Sistema de Control Vehicular (SICOVE)”</w:t>
            </w:r>
          </w:p>
        </w:tc>
        <w:tc>
          <w:tcPr>
            <w:tcW w:w="3056" w:type="dxa"/>
          </w:tcPr>
          <w:p w14:paraId="2FA2975D" w14:textId="5F424CEF" w:rsidR="00B50C0B" w:rsidRPr="00563C9E" w:rsidRDefault="00B50C0B" w:rsidP="00B50C0B">
            <w:pPr>
              <w:rPr>
                <w:rFonts w:cs="Arial"/>
                <w:lang w:eastAsia="es-ES"/>
              </w:rPr>
            </w:pPr>
            <w:r>
              <w:rPr>
                <w:rFonts w:cs="Arial"/>
                <w:i/>
                <w:iCs/>
                <w:lang w:val="es-MX"/>
              </w:rPr>
              <w:t>917-70-IAO-SATI-2022</w:t>
            </w:r>
          </w:p>
        </w:tc>
        <w:tc>
          <w:tcPr>
            <w:tcW w:w="2633" w:type="dxa"/>
          </w:tcPr>
          <w:p w14:paraId="0B95A9A6" w14:textId="0D8E4FCF" w:rsidR="00B50C0B" w:rsidRPr="00563C9E" w:rsidRDefault="00B50C0B" w:rsidP="00B50C0B">
            <w:pPr>
              <w:rPr>
                <w:rFonts w:cs="Arial"/>
                <w:lang w:eastAsia="es-ES"/>
              </w:rPr>
            </w:pPr>
            <w:r>
              <w:rPr>
                <w:rFonts w:cs="Arial"/>
                <w:i/>
                <w:iCs/>
                <w:lang w:val="es-MX"/>
              </w:rPr>
              <w:t>28-07-2022</w:t>
            </w:r>
          </w:p>
        </w:tc>
      </w:tr>
      <w:tr w:rsidR="00B50C0B" w:rsidRPr="00B435D2" w14:paraId="5CFD3BA1" w14:textId="77777777" w:rsidTr="00FD7626">
        <w:tc>
          <w:tcPr>
            <w:tcW w:w="1696" w:type="dxa"/>
          </w:tcPr>
          <w:p w14:paraId="5817CE7D" w14:textId="32D10881" w:rsidR="00B50C0B" w:rsidRDefault="00B50C0B" w:rsidP="00B50C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5713" w:type="dxa"/>
          </w:tcPr>
          <w:p w14:paraId="245985C7" w14:textId="6A9909A1" w:rsidR="00B50C0B" w:rsidRPr="00563C9E" w:rsidRDefault="00B50C0B" w:rsidP="00B50C0B">
            <w:pPr>
              <w:jc w:val="both"/>
              <w:rPr>
                <w:rFonts w:cs="Arial"/>
                <w:lang w:eastAsia="es-ES"/>
              </w:rPr>
            </w:pPr>
            <w:r w:rsidRPr="00563C9E">
              <w:rPr>
                <w:rFonts w:cs="Arial"/>
                <w:lang w:eastAsia="es-ES"/>
              </w:rPr>
              <w:t>“Evaluación de los fondos públicos asignados a la caja chica de la Administración Regional Osa”</w:t>
            </w:r>
            <w:r>
              <w:rPr>
                <w:rFonts w:cs="Arial"/>
                <w:lang w:eastAsia="es-ES"/>
              </w:rPr>
              <w:t>.</w:t>
            </w:r>
          </w:p>
        </w:tc>
        <w:tc>
          <w:tcPr>
            <w:tcW w:w="3056" w:type="dxa"/>
          </w:tcPr>
          <w:p w14:paraId="196DDA25" w14:textId="468226EA" w:rsidR="00B50C0B" w:rsidRPr="00563C9E" w:rsidRDefault="00B50C0B" w:rsidP="00B50C0B">
            <w:pPr>
              <w:rPr>
                <w:rFonts w:cs="Arial"/>
                <w:lang w:eastAsia="es-ES"/>
              </w:rPr>
            </w:pPr>
            <w:r w:rsidRPr="00563C9E">
              <w:rPr>
                <w:rFonts w:cs="Arial"/>
                <w:lang w:eastAsia="es-ES"/>
              </w:rPr>
              <w:t>939-48-IAF-SAEEC-2022</w:t>
            </w:r>
          </w:p>
        </w:tc>
        <w:tc>
          <w:tcPr>
            <w:tcW w:w="2633" w:type="dxa"/>
          </w:tcPr>
          <w:p w14:paraId="26566F6C" w14:textId="0A1BBC5F" w:rsidR="00B50C0B" w:rsidRPr="00563C9E" w:rsidRDefault="00B50C0B" w:rsidP="00B50C0B">
            <w:pPr>
              <w:rPr>
                <w:rFonts w:cs="Arial"/>
                <w:lang w:eastAsia="es-ES"/>
              </w:rPr>
            </w:pPr>
            <w:r w:rsidRPr="00563C9E">
              <w:rPr>
                <w:rFonts w:cs="Arial"/>
                <w:lang w:eastAsia="es-ES"/>
              </w:rPr>
              <w:t>28-07-2022</w:t>
            </w:r>
          </w:p>
        </w:tc>
      </w:tr>
      <w:tr w:rsidR="00B50C0B" w:rsidRPr="00B435D2" w14:paraId="795EC570" w14:textId="77777777" w:rsidTr="00FD7626">
        <w:tc>
          <w:tcPr>
            <w:tcW w:w="1696" w:type="dxa"/>
          </w:tcPr>
          <w:p w14:paraId="16C3DE23" w14:textId="6E57A1B0" w:rsidR="00B50C0B" w:rsidRDefault="00B50C0B" w:rsidP="00B50C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5713" w:type="dxa"/>
          </w:tcPr>
          <w:p w14:paraId="732D8FA5" w14:textId="67B22DB3" w:rsidR="00B50C0B" w:rsidRPr="00563C9E" w:rsidRDefault="00B50C0B" w:rsidP="00B50C0B">
            <w:pPr>
              <w:jc w:val="both"/>
              <w:rPr>
                <w:rFonts w:cs="Arial"/>
                <w:lang w:eastAsia="es-ES"/>
              </w:rPr>
            </w:pPr>
            <w:r w:rsidRPr="00563C9E">
              <w:rPr>
                <w:rFonts w:cs="Arial"/>
                <w:lang w:eastAsia="es-ES"/>
              </w:rPr>
              <w:t>“Estudio sobre la recepción, custodia y depósito de los dineros recibidos en efectivo producto de los apremios corporales en el Juzgado Penal de Siquirres”</w:t>
            </w:r>
            <w:r>
              <w:rPr>
                <w:rFonts w:cs="Arial"/>
                <w:lang w:eastAsia="es-ES"/>
              </w:rPr>
              <w:t>.</w:t>
            </w:r>
          </w:p>
        </w:tc>
        <w:tc>
          <w:tcPr>
            <w:tcW w:w="3056" w:type="dxa"/>
          </w:tcPr>
          <w:p w14:paraId="35ECB037" w14:textId="5236C3A0" w:rsidR="00B50C0B" w:rsidRPr="00563C9E" w:rsidRDefault="00B50C0B" w:rsidP="00B50C0B">
            <w:pPr>
              <w:rPr>
                <w:rFonts w:cs="Arial"/>
                <w:lang w:eastAsia="es-ES"/>
              </w:rPr>
            </w:pPr>
            <w:r w:rsidRPr="00563C9E">
              <w:rPr>
                <w:rFonts w:cs="Arial"/>
                <w:lang w:eastAsia="es-ES"/>
              </w:rPr>
              <w:t>946-45-SAEEC-2022</w:t>
            </w:r>
          </w:p>
        </w:tc>
        <w:tc>
          <w:tcPr>
            <w:tcW w:w="2633" w:type="dxa"/>
          </w:tcPr>
          <w:p w14:paraId="543110CF" w14:textId="19FBB096" w:rsidR="00B50C0B" w:rsidRPr="00563C9E" w:rsidRDefault="00B50C0B" w:rsidP="00B50C0B">
            <w:pPr>
              <w:rPr>
                <w:rFonts w:cs="Arial"/>
                <w:lang w:eastAsia="es-ES"/>
              </w:rPr>
            </w:pPr>
            <w:r w:rsidRPr="00563C9E">
              <w:rPr>
                <w:rFonts w:cs="Arial"/>
                <w:lang w:eastAsia="es-ES"/>
              </w:rPr>
              <w:t>28-07-2022</w:t>
            </w:r>
          </w:p>
        </w:tc>
      </w:tr>
      <w:tr w:rsidR="00B50C0B" w:rsidRPr="00B435D2" w14:paraId="60C0CBA8" w14:textId="77777777" w:rsidTr="00FD7626">
        <w:tc>
          <w:tcPr>
            <w:tcW w:w="1696" w:type="dxa"/>
          </w:tcPr>
          <w:p w14:paraId="2AB42C65" w14:textId="401EF76D" w:rsidR="00B50C0B" w:rsidRDefault="00B50C0B" w:rsidP="00B50C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5713" w:type="dxa"/>
          </w:tcPr>
          <w:p w14:paraId="5D17E2E0" w14:textId="3B45FE57" w:rsidR="00B50C0B" w:rsidRPr="001D4D5D" w:rsidRDefault="00B50C0B" w:rsidP="00B50C0B">
            <w:pPr>
              <w:jc w:val="both"/>
              <w:rPr>
                <w:rFonts w:cs="Arial"/>
                <w:lang w:eastAsia="es-ES"/>
              </w:rPr>
            </w:pPr>
            <w:r w:rsidRPr="001D4D5D">
              <w:rPr>
                <w:rFonts w:cs="Arial"/>
                <w:lang w:eastAsia="es-ES"/>
              </w:rPr>
              <w:t>“Evaluación del apoyo en la tecnología por parte del Subproceso de Estadística”.</w:t>
            </w:r>
          </w:p>
        </w:tc>
        <w:tc>
          <w:tcPr>
            <w:tcW w:w="3056" w:type="dxa"/>
          </w:tcPr>
          <w:p w14:paraId="78679073" w14:textId="073B32D0" w:rsidR="00B50C0B" w:rsidRPr="001D4D5D" w:rsidRDefault="00B50C0B" w:rsidP="00B50C0B">
            <w:pPr>
              <w:rPr>
                <w:rFonts w:cs="Arial"/>
                <w:lang w:eastAsia="es-ES"/>
              </w:rPr>
            </w:pPr>
            <w:r w:rsidRPr="001D4D5D">
              <w:rPr>
                <w:rFonts w:cs="Arial"/>
                <w:lang w:eastAsia="es-ES"/>
              </w:rPr>
              <w:t>940-71-IAO-SATI-2022</w:t>
            </w:r>
          </w:p>
        </w:tc>
        <w:tc>
          <w:tcPr>
            <w:tcW w:w="2633" w:type="dxa"/>
          </w:tcPr>
          <w:p w14:paraId="381D8D41" w14:textId="05191BED" w:rsidR="00B50C0B" w:rsidRPr="001D4D5D" w:rsidRDefault="00B50C0B" w:rsidP="00B50C0B">
            <w:pPr>
              <w:rPr>
                <w:rFonts w:cs="Arial"/>
                <w:lang w:eastAsia="es-ES"/>
              </w:rPr>
            </w:pPr>
            <w:r w:rsidRPr="001D4D5D">
              <w:rPr>
                <w:rFonts w:cs="Arial"/>
                <w:lang w:eastAsia="es-ES"/>
              </w:rPr>
              <w:t>29-07-2022</w:t>
            </w:r>
          </w:p>
        </w:tc>
      </w:tr>
      <w:tr w:rsidR="00B50C0B" w:rsidRPr="00B435D2" w14:paraId="40E774A0" w14:textId="77777777" w:rsidTr="00FD7626">
        <w:tc>
          <w:tcPr>
            <w:tcW w:w="1696" w:type="dxa"/>
          </w:tcPr>
          <w:p w14:paraId="6A3213A8" w14:textId="4642E909" w:rsidR="00B50C0B" w:rsidRDefault="00B50C0B" w:rsidP="00B50C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5713" w:type="dxa"/>
          </w:tcPr>
          <w:p w14:paraId="1E2915A9" w14:textId="47D83870" w:rsidR="00B50C0B" w:rsidRPr="000D2DC9" w:rsidRDefault="00B50C0B" w:rsidP="00B50C0B">
            <w:pPr>
              <w:jc w:val="both"/>
              <w:rPr>
                <w:rFonts w:cs="Arial"/>
                <w:i/>
                <w:iCs/>
                <w:spacing w:val="-3"/>
                <w:lang w:val="es-MX"/>
              </w:rPr>
            </w:pPr>
            <w:r w:rsidRPr="002307B5">
              <w:rPr>
                <w:rFonts w:cs="Arial"/>
                <w:lang w:eastAsia="es-ES"/>
              </w:rPr>
              <w:t>“Evaluación Operativa del Juzgado Contencioso Administrativo y Civil de Hacienda”</w:t>
            </w:r>
          </w:p>
        </w:tc>
        <w:tc>
          <w:tcPr>
            <w:tcW w:w="3056" w:type="dxa"/>
          </w:tcPr>
          <w:p w14:paraId="2930B103" w14:textId="4CF9FE6C" w:rsidR="00B50C0B" w:rsidRDefault="00B50C0B" w:rsidP="00B50C0B">
            <w:r>
              <w:rPr>
                <w:rFonts w:cs="Arial"/>
                <w:lang w:eastAsia="es-ES"/>
              </w:rPr>
              <w:t>1013-78-IAO-SAO-2022</w:t>
            </w:r>
          </w:p>
        </w:tc>
        <w:tc>
          <w:tcPr>
            <w:tcW w:w="2633" w:type="dxa"/>
          </w:tcPr>
          <w:p w14:paraId="4C0397E8" w14:textId="2DA257FE" w:rsidR="00B50C0B" w:rsidRDefault="00B50C0B" w:rsidP="00B50C0B">
            <w:r>
              <w:rPr>
                <w:rFonts w:cs="Arial"/>
                <w:lang w:eastAsia="es-ES"/>
              </w:rPr>
              <w:t>01-08-2022</w:t>
            </w:r>
          </w:p>
        </w:tc>
      </w:tr>
      <w:tr w:rsidR="00B50C0B" w:rsidRPr="00B435D2" w14:paraId="6F27FD33" w14:textId="77777777" w:rsidTr="00FD7626">
        <w:tc>
          <w:tcPr>
            <w:tcW w:w="1696" w:type="dxa"/>
          </w:tcPr>
          <w:p w14:paraId="21F2D639" w14:textId="6F909BEA" w:rsidR="00B50C0B" w:rsidRDefault="00B50C0B" w:rsidP="00B50C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5713" w:type="dxa"/>
          </w:tcPr>
          <w:p w14:paraId="7C110CBD" w14:textId="4649E76C" w:rsidR="00B50C0B" w:rsidRPr="005A5478" w:rsidRDefault="00B50C0B" w:rsidP="00B50C0B">
            <w:pPr>
              <w:jc w:val="both"/>
              <w:rPr>
                <w:rFonts w:cs="Arial"/>
                <w:lang w:eastAsia="es-ES"/>
              </w:rPr>
            </w:pPr>
            <w:r w:rsidRPr="00577375">
              <w:rPr>
                <w:rFonts w:cs="Arial"/>
                <w:lang w:eastAsia="es-ES"/>
              </w:rPr>
              <w:t>“Evaluación Operativa del Juzgado de Familia del Primer Circuito Judicial de Alajuela”</w:t>
            </w:r>
            <w:r>
              <w:rPr>
                <w:rFonts w:cs="Arial"/>
                <w:lang w:eastAsia="es-ES"/>
              </w:rPr>
              <w:t>.</w:t>
            </w:r>
          </w:p>
        </w:tc>
        <w:tc>
          <w:tcPr>
            <w:tcW w:w="3056" w:type="dxa"/>
          </w:tcPr>
          <w:p w14:paraId="3522AC2B" w14:textId="1C400708" w:rsidR="00B50C0B" w:rsidRPr="005A5478" w:rsidRDefault="00B50C0B" w:rsidP="00B50C0B">
            <w:pPr>
              <w:rPr>
                <w:rFonts w:cs="Arial"/>
                <w:lang w:eastAsia="es-ES"/>
              </w:rPr>
            </w:pPr>
            <w:r>
              <w:rPr>
                <w:rFonts w:cs="Arial"/>
                <w:lang w:eastAsia="es-ES"/>
              </w:rPr>
              <w:t>1041-86-IAO-SAO-2022</w:t>
            </w:r>
          </w:p>
        </w:tc>
        <w:tc>
          <w:tcPr>
            <w:tcW w:w="2633" w:type="dxa"/>
          </w:tcPr>
          <w:p w14:paraId="0E33AAB1" w14:textId="5F5A8DDA" w:rsidR="00B50C0B" w:rsidRPr="005A5478" w:rsidRDefault="00B50C0B" w:rsidP="00B50C0B">
            <w:pPr>
              <w:rPr>
                <w:rFonts w:cs="Arial"/>
                <w:lang w:eastAsia="es-ES"/>
              </w:rPr>
            </w:pPr>
            <w:r>
              <w:rPr>
                <w:rFonts w:cs="Arial"/>
                <w:lang w:eastAsia="es-ES"/>
              </w:rPr>
              <w:t>08-08-2022</w:t>
            </w:r>
          </w:p>
        </w:tc>
      </w:tr>
      <w:tr w:rsidR="00B50C0B" w:rsidRPr="00B435D2" w14:paraId="3056E961" w14:textId="77777777" w:rsidTr="00FD7626">
        <w:tc>
          <w:tcPr>
            <w:tcW w:w="1696" w:type="dxa"/>
          </w:tcPr>
          <w:p w14:paraId="21EF0329" w14:textId="1BE7A1F0" w:rsidR="00B50C0B" w:rsidRDefault="00B50C0B" w:rsidP="00B50C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5713" w:type="dxa"/>
          </w:tcPr>
          <w:p w14:paraId="6958F2AA" w14:textId="6A276137" w:rsidR="00B50C0B" w:rsidRPr="000D2DC9" w:rsidRDefault="00B50C0B" w:rsidP="00B50C0B">
            <w:pPr>
              <w:jc w:val="both"/>
              <w:rPr>
                <w:rFonts w:cs="Arial"/>
                <w:i/>
                <w:iCs/>
                <w:spacing w:val="-3"/>
                <w:lang w:val="es-MX"/>
              </w:rPr>
            </w:pPr>
            <w:r w:rsidRPr="002467EB">
              <w:rPr>
                <w:rFonts w:cs="Arial"/>
                <w:i/>
                <w:iCs/>
              </w:rPr>
              <w:t>Evaluación sobre el cumplimiento de aspectos administrativos en despachos de Turno Extraordinario</w:t>
            </w:r>
            <w:r>
              <w:rPr>
                <w:rFonts w:cs="Arial"/>
                <w:i/>
                <w:iCs/>
              </w:rPr>
              <w:t>.</w:t>
            </w:r>
          </w:p>
        </w:tc>
        <w:tc>
          <w:tcPr>
            <w:tcW w:w="3056" w:type="dxa"/>
          </w:tcPr>
          <w:p w14:paraId="03C972DF" w14:textId="77777777" w:rsidR="00B50C0B" w:rsidRDefault="00B50C0B" w:rsidP="00B50C0B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1048-91-IAC-APAI-2022</w:t>
            </w:r>
          </w:p>
          <w:p w14:paraId="62487A19" w14:textId="77777777" w:rsidR="00B50C0B" w:rsidRDefault="00B50C0B" w:rsidP="00B50C0B">
            <w:pPr>
              <w:rPr>
                <w:rFonts w:cs="Arial"/>
                <w:i/>
                <w:iCs/>
              </w:rPr>
            </w:pPr>
          </w:p>
          <w:p w14:paraId="11810DEA" w14:textId="77777777" w:rsidR="00B50C0B" w:rsidRDefault="00B50C0B" w:rsidP="00B50C0B">
            <w:pPr>
              <w:rPr>
                <w:rFonts w:cs="Arial"/>
                <w:i/>
                <w:iCs/>
              </w:rPr>
            </w:pPr>
          </w:p>
          <w:p w14:paraId="1EFF9503" w14:textId="77777777" w:rsidR="00B50C0B" w:rsidRDefault="00B50C0B" w:rsidP="00B50C0B">
            <w:pPr>
              <w:rPr>
                <w:rFonts w:cs="Arial"/>
                <w:i/>
                <w:iCs/>
              </w:rPr>
            </w:pPr>
          </w:p>
          <w:p w14:paraId="4E04671C" w14:textId="77777777" w:rsidR="00B50C0B" w:rsidRDefault="00B50C0B" w:rsidP="00B50C0B">
            <w:pPr>
              <w:rPr>
                <w:rFonts w:cs="Arial"/>
                <w:i/>
                <w:iCs/>
              </w:rPr>
            </w:pPr>
          </w:p>
          <w:p w14:paraId="14625B7F" w14:textId="77777777" w:rsidR="00B50C0B" w:rsidRDefault="00B50C0B" w:rsidP="00B50C0B"/>
        </w:tc>
        <w:tc>
          <w:tcPr>
            <w:tcW w:w="2633" w:type="dxa"/>
          </w:tcPr>
          <w:p w14:paraId="1C5CD4A8" w14:textId="19F480E7" w:rsidR="00B50C0B" w:rsidRDefault="00B50C0B" w:rsidP="00B50C0B">
            <w:r>
              <w:rPr>
                <w:rFonts w:cs="Arial"/>
                <w:i/>
                <w:iCs/>
              </w:rPr>
              <w:lastRenderedPageBreak/>
              <w:t>09-08-2022</w:t>
            </w:r>
          </w:p>
        </w:tc>
      </w:tr>
      <w:tr w:rsidR="00B50C0B" w:rsidRPr="00B435D2" w14:paraId="2D87DFA2" w14:textId="77777777" w:rsidTr="00FD7626">
        <w:tc>
          <w:tcPr>
            <w:tcW w:w="1696" w:type="dxa"/>
          </w:tcPr>
          <w:p w14:paraId="368C6D55" w14:textId="42203005" w:rsidR="00B50C0B" w:rsidRDefault="00B50C0B" w:rsidP="00B50C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5713" w:type="dxa"/>
          </w:tcPr>
          <w:p w14:paraId="444B25E7" w14:textId="1421D8E1" w:rsidR="00B50C0B" w:rsidRPr="000D2DC9" w:rsidRDefault="00B50C0B" w:rsidP="00B50C0B">
            <w:pPr>
              <w:jc w:val="both"/>
              <w:rPr>
                <w:rFonts w:cs="Arial"/>
                <w:i/>
                <w:iCs/>
                <w:spacing w:val="-3"/>
                <w:lang w:val="es-MX"/>
              </w:rPr>
            </w:pPr>
            <w:r w:rsidRPr="002467EB">
              <w:rPr>
                <w:rFonts w:cs="Arial"/>
                <w:i/>
                <w:iCs/>
              </w:rPr>
              <w:t>Evaluación sobre el cumplimiento de aspectos administrativos en despachos de Turno Extraordinario</w:t>
            </w:r>
            <w:r>
              <w:rPr>
                <w:rFonts w:cs="Arial"/>
                <w:i/>
                <w:iCs/>
              </w:rPr>
              <w:t>.</w:t>
            </w:r>
          </w:p>
        </w:tc>
        <w:tc>
          <w:tcPr>
            <w:tcW w:w="3056" w:type="dxa"/>
          </w:tcPr>
          <w:p w14:paraId="11F9E876" w14:textId="7189FDA9" w:rsidR="00B50C0B" w:rsidRDefault="00B50C0B" w:rsidP="00B50C0B">
            <w:r>
              <w:rPr>
                <w:rFonts w:cs="Arial"/>
                <w:i/>
                <w:iCs/>
              </w:rPr>
              <w:t>1049-92-IAC-SAFJP-2022</w:t>
            </w:r>
          </w:p>
        </w:tc>
        <w:tc>
          <w:tcPr>
            <w:tcW w:w="2633" w:type="dxa"/>
          </w:tcPr>
          <w:p w14:paraId="3B57ACAB" w14:textId="55D53900" w:rsidR="00B50C0B" w:rsidRDefault="00B50C0B" w:rsidP="00B50C0B">
            <w:r>
              <w:rPr>
                <w:rFonts w:cs="Arial"/>
                <w:i/>
                <w:iCs/>
              </w:rPr>
              <w:t>09-08-2022</w:t>
            </w:r>
          </w:p>
        </w:tc>
      </w:tr>
      <w:tr w:rsidR="00B50C0B" w:rsidRPr="00B435D2" w14:paraId="4D1F5036" w14:textId="77777777" w:rsidTr="00FD7626">
        <w:tc>
          <w:tcPr>
            <w:tcW w:w="1696" w:type="dxa"/>
          </w:tcPr>
          <w:p w14:paraId="6A136990" w14:textId="72FDDE24" w:rsidR="00B50C0B" w:rsidRDefault="00B50C0B" w:rsidP="00B50C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5713" w:type="dxa"/>
          </w:tcPr>
          <w:p w14:paraId="05C5AF8E" w14:textId="3A748DDC" w:rsidR="00B50C0B" w:rsidRPr="000D2DC9" w:rsidRDefault="00B50C0B" w:rsidP="00B50C0B">
            <w:pPr>
              <w:jc w:val="both"/>
              <w:rPr>
                <w:rFonts w:cs="Arial"/>
                <w:i/>
                <w:iCs/>
                <w:spacing w:val="-3"/>
                <w:lang w:val="es-MX"/>
              </w:rPr>
            </w:pPr>
            <w:r w:rsidRPr="00D33B37">
              <w:rPr>
                <w:rFonts w:cs="Arial"/>
                <w:i/>
                <w:iCs/>
              </w:rPr>
              <w:t>Evaluación sobre el cumplimiento de aspectos administrativos en despachos de Turno Extraordinario</w:t>
            </w:r>
            <w:r>
              <w:rPr>
                <w:rFonts w:cs="Arial"/>
                <w:i/>
                <w:iCs/>
              </w:rPr>
              <w:t>.</w:t>
            </w:r>
          </w:p>
        </w:tc>
        <w:tc>
          <w:tcPr>
            <w:tcW w:w="3056" w:type="dxa"/>
          </w:tcPr>
          <w:p w14:paraId="0BEC7FD4" w14:textId="2472F2A3" w:rsidR="00B50C0B" w:rsidRDefault="00B50C0B" w:rsidP="00B50C0B">
            <w:r>
              <w:rPr>
                <w:rFonts w:cs="Arial"/>
                <w:i/>
                <w:iCs/>
              </w:rPr>
              <w:t>1050-93-IAC-SAFJP-2022</w:t>
            </w:r>
          </w:p>
        </w:tc>
        <w:tc>
          <w:tcPr>
            <w:tcW w:w="2633" w:type="dxa"/>
          </w:tcPr>
          <w:p w14:paraId="0AF0A60F" w14:textId="68D31627" w:rsidR="00B50C0B" w:rsidRDefault="00B50C0B" w:rsidP="00B50C0B">
            <w:r>
              <w:rPr>
                <w:rFonts w:cs="Arial"/>
                <w:i/>
                <w:iCs/>
              </w:rPr>
              <w:t>09-08-2022</w:t>
            </w:r>
          </w:p>
        </w:tc>
      </w:tr>
      <w:tr w:rsidR="00B50C0B" w:rsidRPr="00B435D2" w14:paraId="24E71342" w14:textId="77777777" w:rsidTr="00FD7626">
        <w:tc>
          <w:tcPr>
            <w:tcW w:w="1696" w:type="dxa"/>
          </w:tcPr>
          <w:p w14:paraId="1446B678" w14:textId="005D249B" w:rsidR="00B50C0B" w:rsidRDefault="00B50C0B" w:rsidP="00B50C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5713" w:type="dxa"/>
          </w:tcPr>
          <w:p w14:paraId="77D2CF77" w14:textId="10EC1DF7" w:rsidR="00B50C0B" w:rsidRPr="00650902" w:rsidRDefault="00B50C0B" w:rsidP="00B50C0B">
            <w:pPr>
              <w:jc w:val="both"/>
              <w:rPr>
                <w:rFonts w:cs="Arial"/>
                <w:i/>
                <w:iCs/>
              </w:rPr>
            </w:pPr>
            <w:r w:rsidRPr="00650902">
              <w:rPr>
                <w:rFonts w:cs="Arial"/>
                <w:i/>
                <w:iCs/>
              </w:rPr>
              <w:t>“Estudio Operativo en la Sección Especializada Contra el Crimen Organizado del Organismo de Investigación Judicial”.</w:t>
            </w:r>
          </w:p>
        </w:tc>
        <w:tc>
          <w:tcPr>
            <w:tcW w:w="3056" w:type="dxa"/>
          </w:tcPr>
          <w:p w14:paraId="6D6DF912" w14:textId="4D463B69" w:rsidR="00B50C0B" w:rsidRPr="00650902" w:rsidRDefault="00B50C0B" w:rsidP="00B50C0B">
            <w:pPr>
              <w:rPr>
                <w:rFonts w:cs="Arial"/>
                <w:i/>
                <w:iCs/>
              </w:rPr>
            </w:pPr>
            <w:r w:rsidRPr="00650902">
              <w:rPr>
                <w:rFonts w:cs="Arial"/>
                <w:i/>
                <w:iCs/>
              </w:rPr>
              <w:t>1054-62-IAO-SAEE-2022</w:t>
            </w:r>
          </w:p>
        </w:tc>
        <w:tc>
          <w:tcPr>
            <w:tcW w:w="2633" w:type="dxa"/>
          </w:tcPr>
          <w:p w14:paraId="2EF916A9" w14:textId="1A620B35" w:rsidR="00B50C0B" w:rsidRPr="00650902" w:rsidRDefault="00B50C0B" w:rsidP="00B50C0B">
            <w:pPr>
              <w:rPr>
                <w:rFonts w:cs="Arial"/>
                <w:i/>
                <w:iCs/>
              </w:rPr>
            </w:pPr>
            <w:r w:rsidRPr="00650902">
              <w:rPr>
                <w:rFonts w:cs="Arial"/>
                <w:i/>
                <w:iCs/>
              </w:rPr>
              <w:t>10-08-2022</w:t>
            </w:r>
          </w:p>
        </w:tc>
      </w:tr>
      <w:tr w:rsidR="00B50C0B" w:rsidRPr="00B435D2" w14:paraId="4B825BCC" w14:textId="77777777" w:rsidTr="00FD7626">
        <w:tc>
          <w:tcPr>
            <w:tcW w:w="1696" w:type="dxa"/>
          </w:tcPr>
          <w:p w14:paraId="59F08859" w14:textId="334C8284" w:rsidR="00B50C0B" w:rsidRDefault="00B50C0B" w:rsidP="00B50C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5713" w:type="dxa"/>
          </w:tcPr>
          <w:p w14:paraId="7BABA6B4" w14:textId="0CC0BE76" w:rsidR="00B50C0B" w:rsidRPr="00A42056" w:rsidRDefault="00B50C0B" w:rsidP="00B50C0B">
            <w:pPr>
              <w:jc w:val="both"/>
              <w:rPr>
                <w:rFonts w:cs="Arial"/>
                <w:i/>
                <w:iCs/>
              </w:rPr>
            </w:pPr>
            <w:r w:rsidRPr="00A42056">
              <w:rPr>
                <w:rFonts w:cs="Arial"/>
                <w:i/>
                <w:iCs/>
              </w:rPr>
              <w:t>“Evaluación del Sistema de Gestión en Línea”,</w:t>
            </w:r>
          </w:p>
        </w:tc>
        <w:tc>
          <w:tcPr>
            <w:tcW w:w="3056" w:type="dxa"/>
          </w:tcPr>
          <w:p w14:paraId="03274892" w14:textId="59575C21" w:rsidR="00B50C0B" w:rsidRPr="00A42056" w:rsidRDefault="00B50C0B" w:rsidP="00B50C0B">
            <w:pPr>
              <w:rPr>
                <w:rFonts w:cs="Arial"/>
                <w:i/>
                <w:iCs/>
              </w:rPr>
            </w:pPr>
            <w:r w:rsidRPr="00A42056">
              <w:rPr>
                <w:rFonts w:cs="Arial"/>
                <w:i/>
                <w:iCs/>
              </w:rPr>
              <w:t>1074-77-IAO-SATI-2022</w:t>
            </w:r>
          </w:p>
        </w:tc>
        <w:tc>
          <w:tcPr>
            <w:tcW w:w="2633" w:type="dxa"/>
          </w:tcPr>
          <w:p w14:paraId="1517C236" w14:textId="07763EB9" w:rsidR="00B50C0B" w:rsidRPr="00A42056" w:rsidRDefault="00B50C0B" w:rsidP="00B50C0B">
            <w:pPr>
              <w:rPr>
                <w:rFonts w:cs="Arial"/>
                <w:i/>
                <w:iCs/>
              </w:rPr>
            </w:pPr>
            <w:r w:rsidRPr="00A42056">
              <w:rPr>
                <w:rFonts w:cs="Arial"/>
                <w:i/>
                <w:iCs/>
              </w:rPr>
              <w:t>12-08-2022</w:t>
            </w:r>
          </w:p>
        </w:tc>
      </w:tr>
      <w:tr w:rsidR="00B50C0B" w:rsidRPr="00B435D2" w14:paraId="1C6FEF60" w14:textId="77777777" w:rsidTr="00FD7626">
        <w:tc>
          <w:tcPr>
            <w:tcW w:w="1696" w:type="dxa"/>
          </w:tcPr>
          <w:p w14:paraId="1DE99026" w14:textId="0D000B1B" w:rsidR="00B50C0B" w:rsidRDefault="00B50C0B" w:rsidP="00B50C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</w:tc>
        <w:tc>
          <w:tcPr>
            <w:tcW w:w="5713" w:type="dxa"/>
          </w:tcPr>
          <w:p w14:paraId="244BC491" w14:textId="4EB1F409" w:rsidR="00B50C0B" w:rsidRPr="00A42056" w:rsidRDefault="00B50C0B" w:rsidP="00B50C0B">
            <w:pPr>
              <w:jc w:val="both"/>
              <w:rPr>
                <w:rFonts w:cs="Arial"/>
                <w:i/>
                <w:iCs/>
              </w:rPr>
            </w:pPr>
            <w:r w:rsidRPr="00596DCC">
              <w:rPr>
                <w:rFonts w:cs="Arial"/>
                <w:i/>
                <w:iCs/>
              </w:rPr>
              <w:t>“Evaluación Operativa del Juzgado de Pensiones Alimentarias del Segundo Circuito Judicial de San José”.</w:t>
            </w:r>
          </w:p>
        </w:tc>
        <w:tc>
          <w:tcPr>
            <w:tcW w:w="3056" w:type="dxa"/>
          </w:tcPr>
          <w:p w14:paraId="09C0C273" w14:textId="1BEBD1CB" w:rsidR="00B50C0B" w:rsidRPr="00A42056" w:rsidRDefault="00B50C0B" w:rsidP="00B50C0B">
            <w:pPr>
              <w:rPr>
                <w:rFonts w:cs="Arial"/>
                <w:i/>
                <w:iCs/>
              </w:rPr>
            </w:pPr>
            <w:r w:rsidRPr="00596DCC">
              <w:rPr>
                <w:rFonts w:cs="Arial"/>
                <w:i/>
                <w:iCs/>
              </w:rPr>
              <w:t>1101-91-IAO-sAO-2022</w:t>
            </w:r>
          </w:p>
        </w:tc>
        <w:tc>
          <w:tcPr>
            <w:tcW w:w="2633" w:type="dxa"/>
          </w:tcPr>
          <w:p w14:paraId="42F06C1A" w14:textId="40DC0807" w:rsidR="00B50C0B" w:rsidRPr="00A42056" w:rsidRDefault="00B50C0B" w:rsidP="00B50C0B">
            <w:pPr>
              <w:rPr>
                <w:rFonts w:cs="Arial"/>
                <w:i/>
                <w:iCs/>
              </w:rPr>
            </w:pPr>
            <w:r w:rsidRPr="00596DCC">
              <w:rPr>
                <w:rFonts w:cs="Arial"/>
                <w:i/>
                <w:iCs/>
              </w:rPr>
              <w:t>19-08-2022</w:t>
            </w:r>
          </w:p>
        </w:tc>
      </w:tr>
      <w:tr w:rsidR="00B50C0B" w:rsidRPr="00B435D2" w14:paraId="1CFE0A66" w14:textId="77777777" w:rsidTr="00FD7626">
        <w:tc>
          <w:tcPr>
            <w:tcW w:w="1696" w:type="dxa"/>
          </w:tcPr>
          <w:p w14:paraId="6750664B" w14:textId="5DDFD180" w:rsidR="00B50C0B" w:rsidRDefault="00B50C0B" w:rsidP="00B50C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</w:p>
        </w:tc>
        <w:tc>
          <w:tcPr>
            <w:tcW w:w="5713" w:type="dxa"/>
          </w:tcPr>
          <w:p w14:paraId="127144A2" w14:textId="222322F0" w:rsidR="00B50C0B" w:rsidRPr="00A42056" w:rsidRDefault="00B50C0B" w:rsidP="00B50C0B">
            <w:pPr>
              <w:jc w:val="both"/>
              <w:rPr>
                <w:rFonts w:cs="Arial"/>
                <w:i/>
                <w:iCs/>
              </w:rPr>
            </w:pPr>
            <w:r w:rsidRPr="00565E73">
              <w:rPr>
                <w:rFonts w:cs="Arial"/>
                <w:i/>
                <w:iCs/>
              </w:rPr>
              <w:t>“Evaluación de la administración de la información sensible en la institución”.</w:t>
            </w:r>
          </w:p>
        </w:tc>
        <w:tc>
          <w:tcPr>
            <w:tcW w:w="3056" w:type="dxa"/>
          </w:tcPr>
          <w:p w14:paraId="1E62B838" w14:textId="5595181D" w:rsidR="00B50C0B" w:rsidRPr="00A42056" w:rsidRDefault="00B50C0B" w:rsidP="00B50C0B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  <w:lang w:val="es-MX"/>
              </w:rPr>
              <w:t>1114-82-IAO-SATI-2022</w:t>
            </w:r>
          </w:p>
        </w:tc>
        <w:tc>
          <w:tcPr>
            <w:tcW w:w="2633" w:type="dxa"/>
          </w:tcPr>
          <w:p w14:paraId="4C420D1E" w14:textId="53CAFEE7" w:rsidR="00B50C0B" w:rsidRPr="00A42056" w:rsidRDefault="00B50C0B" w:rsidP="00B50C0B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  <w:lang w:val="es-ES_tradnl"/>
              </w:rPr>
              <w:t>23-08-2022</w:t>
            </w:r>
          </w:p>
        </w:tc>
      </w:tr>
      <w:tr w:rsidR="00B50C0B" w:rsidRPr="00B435D2" w14:paraId="34324FB1" w14:textId="77777777" w:rsidTr="00FD7626">
        <w:tc>
          <w:tcPr>
            <w:tcW w:w="1696" w:type="dxa"/>
          </w:tcPr>
          <w:p w14:paraId="6342FC5F" w14:textId="097874BB" w:rsidR="00B50C0B" w:rsidRDefault="00B50C0B" w:rsidP="00B50C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5713" w:type="dxa"/>
          </w:tcPr>
          <w:p w14:paraId="1BD8AB58" w14:textId="160DE3FD" w:rsidR="00B50C0B" w:rsidRPr="0054780C" w:rsidRDefault="00B50C0B" w:rsidP="00B50C0B">
            <w:pPr>
              <w:jc w:val="both"/>
              <w:rPr>
                <w:rFonts w:cs="Arial"/>
                <w:i/>
                <w:iCs/>
              </w:rPr>
            </w:pPr>
            <w:r w:rsidRPr="00FF5A7E">
              <w:rPr>
                <w:rFonts w:cs="Arial"/>
                <w:i/>
                <w:iCs/>
              </w:rPr>
              <w:t>“Evaluación Operativa de la Sección de Capturas del Organismo de Investigación Judicial”</w:t>
            </w:r>
          </w:p>
        </w:tc>
        <w:tc>
          <w:tcPr>
            <w:tcW w:w="3056" w:type="dxa"/>
          </w:tcPr>
          <w:p w14:paraId="623218D9" w14:textId="2DF00F98" w:rsidR="00B50C0B" w:rsidRPr="0054780C" w:rsidRDefault="00B50C0B" w:rsidP="00B50C0B">
            <w:pPr>
              <w:rPr>
                <w:rFonts w:cs="Arial"/>
                <w:i/>
                <w:iCs/>
              </w:rPr>
            </w:pPr>
            <w:r w:rsidRPr="00FF5A7E">
              <w:rPr>
                <w:rFonts w:cs="Arial"/>
                <w:i/>
                <w:iCs/>
              </w:rPr>
              <w:t>1118-65-IAO-SAEE-2022</w:t>
            </w:r>
          </w:p>
        </w:tc>
        <w:tc>
          <w:tcPr>
            <w:tcW w:w="2633" w:type="dxa"/>
          </w:tcPr>
          <w:p w14:paraId="36F01A6B" w14:textId="6D92F3E9" w:rsidR="00B50C0B" w:rsidRPr="0054780C" w:rsidRDefault="00B50C0B" w:rsidP="00B50C0B">
            <w:pPr>
              <w:rPr>
                <w:rFonts w:cs="Arial"/>
                <w:i/>
                <w:iCs/>
              </w:rPr>
            </w:pPr>
            <w:r w:rsidRPr="00FF5A7E">
              <w:rPr>
                <w:rFonts w:cs="Arial"/>
                <w:i/>
                <w:iCs/>
              </w:rPr>
              <w:t>24-08-2022</w:t>
            </w:r>
          </w:p>
        </w:tc>
      </w:tr>
      <w:tr w:rsidR="00B50C0B" w:rsidRPr="00B435D2" w14:paraId="0D5413CF" w14:textId="77777777" w:rsidTr="00FD7626">
        <w:tc>
          <w:tcPr>
            <w:tcW w:w="1696" w:type="dxa"/>
          </w:tcPr>
          <w:p w14:paraId="27CED3CE" w14:textId="6F5DE240" w:rsidR="00B50C0B" w:rsidRDefault="00B50C0B" w:rsidP="00B50C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5713" w:type="dxa"/>
          </w:tcPr>
          <w:p w14:paraId="44A06059" w14:textId="00056488" w:rsidR="00B50C0B" w:rsidRPr="00565E73" w:rsidRDefault="00B50C0B" w:rsidP="00B50C0B">
            <w:pPr>
              <w:jc w:val="both"/>
              <w:rPr>
                <w:rFonts w:cs="Arial"/>
                <w:i/>
                <w:iCs/>
              </w:rPr>
            </w:pPr>
            <w:r w:rsidRPr="0054780C">
              <w:rPr>
                <w:rFonts w:cs="Arial"/>
                <w:i/>
                <w:iCs/>
              </w:rPr>
              <w:t>“Evaluación de los flujos de procesos en el Sistema Integrado de Apoyo a la Gestión de los Procesos Jurisdiccionales, para gestionar tareas de manera masiva y eficiente”.</w:t>
            </w:r>
          </w:p>
        </w:tc>
        <w:tc>
          <w:tcPr>
            <w:tcW w:w="3056" w:type="dxa"/>
          </w:tcPr>
          <w:p w14:paraId="579D205B" w14:textId="69EE6270" w:rsidR="00B50C0B" w:rsidRPr="00565E73" w:rsidRDefault="00B50C0B" w:rsidP="00B50C0B">
            <w:pPr>
              <w:rPr>
                <w:rFonts w:cs="Arial"/>
                <w:i/>
                <w:iCs/>
              </w:rPr>
            </w:pPr>
            <w:r w:rsidRPr="0054780C">
              <w:rPr>
                <w:rFonts w:cs="Arial"/>
                <w:i/>
                <w:iCs/>
              </w:rPr>
              <w:t>1156-85-IAO-SATI-2022</w:t>
            </w:r>
          </w:p>
        </w:tc>
        <w:tc>
          <w:tcPr>
            <w:tcW w:w="2633" w:type="dxa"/>
          </w:tcPr>
          <w:p w14:paraId="41EF1DB9" w14:textId="794342E5" w:rsidR="00B50C0B" w:rsidRPr="00565E73" w:rsidRDefault="00B50C0B" w:rsidP="00B50C0B">
            <w:pPr>
              <w:rPr>
                <w:rFonts w:cs="Arial"/>
                <w:i/>
                <w:iCs/>
              </w:rPr>
            </w:pPr>
            <w:r w:rsidRPr="0054780C">
              <w:rPr>
                <w:rFonts w:cs="Arial"/>
                <w:i/>
                <w:iCs/>
              </w:rPr>
              <w:t>30-08-2022</w:t>
            </w:r>
          </w:p>
        </w:tc>
      </w:tr>
      <w:tr w:rsidR="00B50C0B" w:rsidRPr="00B435D2" w14:paraId="30B736BB" w14:textId="77777777" w:rsidTr="00FD7626">
        <w:tc>
          <w:tcPr>
            <w:tcW w:w="1696" w:type="dxa"/>
          </w:tcPr>
          <w:p w14:paraId="7286D193" w14:textId="2AC946D7" w:rsidR="00B50C0B" w:rsidRDefault="00B50C0B" w:rsidP="00B50C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5713" w:type="dxa"/>
          </w:tcPr>
          <w:p w14:paraId="3922EF83" w14:textId="46CCE109" w:rsidR="00B50C0B" w:rsidRPr="00565E73" w:rsidRDefault="00B50C0B" w:rsidP="00B50C0B">
            <w:pPr>
              <w:jc w:val="both"/>
              <w:rPr>
                <w:rFonts w:cs="Arial"/>
                <w:i/>
                <w:iCs/>
              </w:rPr>
            </w:pPr>
            <w:r w:rsidRPr="00FF5A7E">
              <w:rPr>
                <w:rFonts w:cs="Arial"/>
                <w:i/>
                <w:iCs/>
              </w:rPr>
              <w:t>“Evaluación sobre el proceso de devolución de vehículos decomisados”.</w:t>
            </w:r>
          </w:p>
        </w:tc>
        <w:tc>
          <w:tcPr>
            <w:tcW w:w="3056" w:type="dxa"/>
          </w:tcPr>
          <w:p w14:paraId="0C4B38DA" w14:textId="3CE1FCD9" w:rsidR="00B50C0B" w:rsidRPr="00565E73" w:rsidRDefault="00B50C0B" w:rsidP="00B50C0B">
            <w:pPr>
              <w:rPr>
                <w:rFonts w:cs="Arial"/>
                <w:i/>
                <w:iCs/>
              </w:rPr>
            </w:pPr>
            <w:r w:rsidRPr="00FF5A7E">
              <w:rPr>
                <w:rFonts w:cs="Arial"/>
                <w:i/>
                <w:iCs/>
              </w:rPr>
              <w:t>1160-68-IAO-SAEE-2022</w:t>
            </w:r>
          </w:p>
        </w:tc>
        <w:tc>
          <w:tcPr>
            <w:tcW w:w="2633" w:type="dxa"/>
          </w:tcPr>
          <w:p w14:paraId="3CD0C8E1" w14:textId="44ADE953" w:rsidR="00B50C0B" w:rsidRPr="00565E73" w:rsidRDefault="00B50C0B" w:rsidP="00B50C0B">
            <w:pPr>
              <w:rPr>
                <w:rFonts w:cs="Arial"/>
                <w:i/>
                <w:iCs/>
              </w:rPr>
            </w:pPr>
            <w:r w:rsidRPr="00FF5A7E">
              <w:rPr>
                <w:rFonts w:cs="Arial"/>
                <w:i/>
                <w:iCs/>
              </w:rPr>
              <w:t>31-08-2022</w:t>
            </w:r>
          </w:p>
        </w:tc>
      </w:tr>
      <w:tr w:rsidR="00EF438F" w:rsidRPr="00B435D2" w14:paraId="47464A82" w14:textId="77777777" w:rsidTr="00FD7626">
        <w:tc>
          <w:tcPr>
            <w:tcW w:w="1696" w:type="dxa"/>
          </w:tcPr>
          <w:p w14:paraId="17EF408D" w14:textId="7096E13A" w:rsidR="00EF438F" w:rsidRDefault="00EF438F" w:rsidP="00EF43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5713" w:type="dxa"/>
          </w:tcPr>
          <w:p w14:paraId="508C1A64" w14:textId="087633EE" w:rsidR="00EF438F" w:rsidRPr="00FF5A7E" w:rsidRDefault="00EF438F" w:rsidP="00EF438F">
            <w:pPr>
              <w:jc w:val="both"/>
              <w:rPr>
                <w:rFonts w:cs="Arial"/>
                <w:i/>
                <w:iCs/>
              </w:rPr>
            </w:pPr>
            <w:r w:rsidRPr="00EF438F">
              <w:rPr>
                <w:rFonts w:cs="Arial"/>
                <w:i/>
                <w:iCs/>
              </w:rPr>
              <w:t>“Evaluación del uso de la tecnología en la gestión de seguridad del control de visitantes en los edificios”</w:t>
            </w:r>
          </w:p>
        </w:tc>
        <w:tc>
          <w:tcPr>
            <w:tcW w:w="3056" w:type="dxa"/>
          </w:tcPr>
          <w:p w14:paraId="29DD5EDF" w14:textId="39B2D966" w:rsidR="00EF438F" w:rsidRPr="00FF5A7E" w:rsidRDefault="00EF438F" w:rsidP="00EF438F">
            <w:pPr>
              <w:rPr>
                <w:rFonts w:cs="Arial"/>
                <w:i/>
                <w:iCs/>
              </w:rPr>
            </w:pPr>
            <w:r w:rsidRPr="00EF438F">
              <w:rPr>
                <w:rFonts w:cs="Arial"/>
                <w:i/>
                <w:iCs/>
              </w:rPr>
              <w:t>1180-90-IAO-SATI-2022</w:t>
            </w:r>
          </w:p>
        </w:tc>
        <w:tc>
          <w:tcPr>
            <w:tcW w:w="2633" w:type="dxa"/>
          </w:tcPr>
          <w:p w14:paraId="2C8D641C" w14:textId="1D4AF0C7" w:rsidR="00EF438F" w:rsidRPr="00FF5A7E" w:rsidRDefault="00EF438F" w:rsidP="00EF438F">
            <w:pPr>
              <w:rPr>
                <w:rFonts w:cs="Arial"/>
                <w:i/>
                <w:iCs/>
              </w:rPr>
            </w:pPr>
            <w:r w:rsidRPr="00EF438F">
              <w:rPr>
                <w:rFonts w:cs="Arial"/>
                <w:i/>
                <w:iCs/>
              </w:rPr>
              <w:t>05-09-2022</w:t>
            </w:r>
          </w:p>
        </w:tc>
      </w:tr>
      <w:tr w:rsidR="007F48FE" w:rsidRPr="00B435D2" w14:paraId="57E99235" w14:textId="77777777" w:rsidTr="00FD7626">
        <w:tc>
          <w:tcPr>
            <w:tcW w:w="1696" w:type="dxa"/>
          </w:tcPr>
          <w:p w14:paraId="3EF6DD6A" w14:textId="4FF185A4" w:rsidR="007F48FE" w:rsidRDefault="007F48FE" w:rsidP="007F48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</w:p>
        </w:tc>
        <w:tc>
          <w:tcPr>
            <w:tcW w:w="5713" w:type="dxa"/>
          </w:tcPr>
          <w:p w14:paraId="1F990CB1" w14:textId="4CD1E17E" w:rsidR="007F48FE" w:rsidRPr="00FF5A7E" w:rsidRDefault="007F48FE" w:rsidP="007F48FE">
            <w:pPr>
              <w:jc w:val="both"/>
              <w:rPr>
                <w:rFonts w:cs="Arial"/>
                <w:i/>
                <w:iCs/>
              </w:rPr>
            </w:pPr>
            <w:r w:rsidRPr="007F48FE">
              <w:rPr>
                <w:rFonts w:cs="Arial"/>
                <w:i/>
                <w:iCs/>
              </w:rPr>
              <w:t>“Evaluación referente al pago de horas extra al personal de la Defensa Pública”.</w:t>
            </w:r>
          </w:p>
        </w:tc>
        <w:tc>
          <w:tcPr>
            <w:tcW w:w="3056" w:type="dxa"/>
          </w:tcPr>
          <w:p w14:paraId="4D88AC54" w14:textId="2AC48234" w:rsidR="007F48FE" w:rsidRPr="00FF5A7E" w:rsidRDefault="007F48FE" w:rsidP="007F48FE">
            <w:pPr>
              <w:rPr>
                <w:rFonts w:cs="Arial"/>
                <w:i/>
                <w:iCs/>
              </w:rPr>
            </w:pPr>
            <w:r w:rsidRPr="007F48FE">
              <w:rPr>
                <w:rFonts w:cs="Arial"/>
                <w:i/>
                <w:iCs/>
              </w:rPr>
              <w:t>1179-090-IAC-SAF-2022</w:t>
            </w:r>
          </w:p>
        </w:tc>
        <w:tc>
          <w:tcPr>
            <w:tcW w:w="2633" w:type="dxa"/>
          </w:tcPr>
          <w:p w14:paraId="0F47FE0B" w14:textId="4FC3E027" w:rsidR="007F48FE" w:rsidRPr="00FF5A7E" w:rsidRDefault="007F48FE" w:rsidP="007F48FE">
            <w:pPr>
              <w:rPr>
                <w:rFonts w:cs="Arial"/>
                <w:i/>
                <w:iCs/>
              </w:rPr>
            </w:pPr>
            <w:r w:rsidRPr="007F48FE">
              <w:rPr>
                <w:rFonts w:cs="Arial"/>
                <w:i/>
                <w:iCs/>
              </w:rPr>
              <w:t>05-09-2022</w:t>
            </w:r>
          </w:p>
        </w:tc>
      </w:tr>
      <w:tr w:rsidR="007F48FE" w:rsidRPr="00B435D2" w14:paraId="2750AD3B" w14:textId="77777777" w:rsidTr="00FD7626">
        <w:tc>
          <w:tcPr>
            <w:tcW w:w="1696" w:type="dxa"/>
          </w:tcPr>
          <w:p w14:paraId="09F59E16" w14:textId="585C1683" w:rsidR="007F48FE" w:rsidRDefault="007F48FE" w:rsidP="007F48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5713" w:type="dxa"/>
          </w:tcPr>
          <w:p w14:paraId="2EBE67CB" w14:textId="287B1B26" w:rsidR="007F48FE" w:rsidRPr="00FF5A7E" w:rsidRDefault="007F48FE" w:rsidP="007F48FE">
            <w:pPr>
              <w:jc w:val="both"/>
              <w:rPr>
                <w:rFonts w:cs="Arial"/>
                <w:i/>
                <w:iCs/>
              </w:rPr>
            </w:pPr>
            <w:r w:rsidRPr="007F48FE">
              <w:rPr>
                <w:rFonts w:cs="Arial"/>
                <w:i/>
                <w:iCs/>
              </w:rPr>
              <w:t>“Evaluación referente al pago de horas extras al personal judicial de la Fiscalía General”,</w:t>
            </w:r>
          </w:p>
        </w:tc>
        <w:tc>
          <w:tcPr>
            <w:tcW w:w="3056" w:type="dxa"/>
          </w:tcPr>
          <w:p w14:paraId="59A09A41" w14:textId="15CD58A0" w:rsidR="007F48FE" w:rsidRPr="00FF5A7E" w:rsidRDefault="007F48FE" w:rsidP="007F48FE">
            <w:pPr>
              <w:rPr>
                <w:rFonts w:cs="Arial"/>
                <w:i/>
                <w:iCs/>
              </w:rPr>
            </w:pPr>
            <w:r w:rsidRPr="007F48FE">
              <w:rPr>
                <w:rFonts w:cs="Arial"/>
                <w:i/>
                <w:iCs/>
              </w:rPr>
              <w:t>1208-89-IAC-SAF-2022</w:t>
            </w:r>
          </w:p>
        </w:tc>
        <w:tc>
          <w:tcPr>
            <w:tcW w:w="2633" w:type="dxa"/>
          </w:tcPr>
          <w:p w14:paraId="014AA2B5" w14:textId="01CDA11C" w:rsidR="007F48FE" w:rsidRPr="00FF5A7E" w:rsidRDefault="007F48FE" w:rsidP="007F48FE">
            <w:pPr>
              <w:rPr>
                <w:rFonts w:cs="Arial"/>
                <w:i/>
                <w:iCs/>
              </w:rPr>
            </w:pPr>
            <w:r w:rsidRPr="007F48FE">
              <w:rPr>
                <w:rFonts w:cs="Arial"/>
                <w:i/>
                <w:iCs/>
              </w:rPr>
              <w:t>08-09-2022</w:t>
            </w:r>
          </w:p>
        </w:tc>
      </w:tr>
      <w:tr w:rsidR="00491862" w:rsidRPr="00B435D2" w14:paraId="47978255" w14:textId="77777777" w:rsidTr="00FD7626">
        <w:tc>
          <w:tcPr>
            <w:tcW w:w="1696" w:type="dxa"/>
          </w:tcPr>
          <w:p w14:paraId="2CC2F4B2" w14:textId="7CF3639D" w:rsidR="00491862" w:rsidRDefault="00491862" w:rsidP="004918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5713" w:type="dxa"/>
          </w:tcPr>
          <w:p w14:paraId="4E322E40" w14:textId="421EFD6A" w:rsidR="00491862" w:rsidRPr="00FF5A7E" w:rsidRDefault="00491862" w:rsidP="00491862">
            <w:pPr>
              <w:jc w:val="both"/>
              <w:rPr>
                <w:rFonts w:cs="Arial"/>
                <w:i/>
                <w:iCs/>
              </w:rPr>
            </w:pPr>
            <w:r w:rsidRPr="00491862">
              <w:rPr>
                <w:rFonts w:cs="Arial"/>
                <w:i/>
                <w:iCs/>
              </w:rPr>
              <w:t>“Evaluación Operativa del Juzgado de Trabajo del Primer Circuito Judicial de San José, Sección Primera”.</w:t>
            </w:r>
          </w:p>
        </w:tc>
        <w:tc>
          <w:tcPr>
            <w:tcW w:w="3056" w:type="dxa"/>
          </w:tcPr>
          <w:p w14:paraId="76252211" w14:textId="39ECAD97" w:rsidR="00491862" w:rsidRPr="00FF5A7E" w:rsidRDefault="00491862" w:rsidP="00491862">
            <w:pPr>
              <w:rPr>
                <w:rFonts w:cs="Arial"/>
                <w:i/>
                <w:iCs/>
              </w:rPr>
            </w:pPr>
            <w:r w:rsidRPr="00491862">
              <w:rPr>
                <w:rFonts w:cs="Arial"/>
                <w:i/>
                <w:iCs/>
              </w:rPr>
              <w:t>1178-93-IAO-SAO-2022</w:t>
            </w:r>
          </w:p>
        </w:tc>
        <w:tc>
          <w:tcPr>
            <w:tcW w:w="2633" w:type="dxa"/>
          </w:tcPr>
          <w:p w14:paraId="0998D7B2" w14:textId="47CC4AC7" w:rsidR="00491862" w:rsidRPr="00FF5A7E" w:rsidRDefault="00491862" w:rsidP="00491862">
            <w:pPr>
              <w:rPr>
                <w:rFonts w:cs="Arial"/>
                <w:i/>
                <w:iCs/>
              </w:rPr>
            </w:pPr>
            <w:r w:rsidRPr="00491862">
              <w:rPr>
                <w:rFonts w:cs="Arial"/>
                <w:i/>
                <w:iCs/>
              </w:rPr>
              <w:t>08-09-2022</w:t>
            </w:r>
          </w:p>
        </w:tc>
      </w:tr>
      <w:tr w:rsidR="007A69B4" w:rsidRPr="00B435D2" w14:paraId="1653DE81" w14:textId="77777777" w:rsidTr="00FD7626">
        <w:tc>
          <w:tcPr>
            <w:tcW w:w="1696" w:type="dxa"/>
          </w:tcPr>
          <w:p w14:paraId="7F13D53C" w14:textId="4BFF6D87" w:rsidR="007A69B4" w:rsidRDefault="007A69B4" w:rsidP="007A69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</w:tc>
        <w:tc>
          <w:tcPr>
            <w:tcW w:w="5713" w:type="dxa"/>
          </w:tcPr>
          <w:p w14:paraId="36E86A17" w14:textId="2374494A" w:rsidR="007A69B4" w:rsidRPr="00491862" w:rsidRDefault="007A69B4" w:rsidP="007A69B4">
            <w:pPr>
              <w:jc w:val="both"/>
              <w:rPr>
                <w:rFonts w:cs="Arial"/>
                <w:i/>
                <w:iCs/>
              </w:rPr>
            </w:pPr>
            <w:r w:rsidRPr="007A69B4">
              <w:rPr>
                <w:rFonts w:cs="Arial"/>
                <w:i/>
                <w:iCs/>
              </w:rPr>
              <w:t>“Estudio sobre apertura de procesos disciplinarios y la recuperación de dineros pagados por daños y perjuicios al personal judicial o personas usuarias, producto de una sentencia dictada por el Contencioso Administrativo”,</w:t>
            </w:r>
          </w:p>
        </w:tc>
        <w:tc>
          <w:tcPr>
            <w:tcW w:w="3056" w:type="dxa"/>
          </w:tcPr>
          <w:p w14:paraId="0D3AC19C" w14:textId="3F2C6264" w:rsidR="007A69B4" w:rsidRPr="00491862" w:rsidRDefault="007A69B4" w:rsidP="007A69B4">
            <w:pPr>
              <w:rPr>
                <w:rFonts w:cs="Arial"/>
                <w:i/>
                <w:iCs/>
              </w:rPr>
            </w:pPr>
            <w:r w:rsidRPr="007A69B4">
              <w:rPr>
                <w:rFonts w:cs="Arial"/>
                <w:i/>
                <w:iCs/>
              </w:rPr>
              <w:t>1215-71-IAO-SAEE-2022</w:t>
            </w:r>
          </w:p>
        </w:tc>
        <w:tc>
          <w:tcPr>
            <w:tcW w:w="2633" w:type="dxa"/>
          </w:tcPr>
          <w:p w14:paraId="22223B91" w14:textId="24C76D3F" w:rsidR="007A69B4" w:rsidRPr="00491862" w:rsidRDefault="007A69B4" w:rsidP="007A69B4">
            <w:pPr>
              <w:rPr>
                <w:rFonts w:cs="Arial"/>
                <w:i/>
                <w:iCs/>
              </w:rPr>
            </w:pPr>
            <w:r w:rsidRPr="007A69B4">
              <w:rPr>
                <w:rFonts w:cs="Arial"/>
                <w:i/>
                <w:iCs/>
              </w:rPr>
              <w:t>9-9-2022</w:t>
            </w:r>
          </w:p>
        </w:tc>
      </w:tr>
      <w:tr w:rsidR="007A69B4" w:rsidRPr="00B435D2" w14:paraId="2B94442D" w14:textId="77777777" w:rsidTr="00FD7626">
        <w:tc>
          <w:tcPr>
            <w:tcW w:w="1696" w:type="dxa"/>
          </w:tcPr>
          <w:p w14:paraId="3AB4C788" w14:textId="2E963BE7" w:rsidR="007A69B4" w:rsidRDefault="007A69B4" w:rsidP="007A69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68</w:t>
            </w:r>
          </w:p>
        </w:tc>
        <w:tc>
          <w:tcPr>
            <w:tcW w:w="5713" w:type="dxa"/>
          </w:tcPr>
          <w:p w14:paraId="44576F18" w14:textId="716E7624" w:rsidR="007A69B4" w:rsidRPr="00491862" w:rsidRDefault="007A69B4" w:rsidP="007A69B4">
            <w:pPr>
              <w:jc w:val="both"/>
              <w:rPr>
                <w:rFonts w:cs="Arial"/>
                <w:i/>
                <w:iCs/>
              </w:rPr>
            </w:pPr>
            <w:r w:rsidRPr="005122CE">
              <w:rPr>
                <w:rFonts w:cs="Arial"/>
                <w:i/>
              </w:rPr>
              <w:t>“</w:t>
            </w:r>
            <w:r w:rsidRPr="00F3696C">
              <w:t>Evaluación</w:t>
            </w:r>
            <w:r w:rsidRPr="00B24A17">
              <w:t xml:space="preserve"> de la administración de permisos en Seguridad PJ</w:t>
            </w:r>
            <w:r>
              <w:t>”.</w:t>
            </w:r>
          </w:p>
        </w:tc>
        <w:tc>
          <w:tcPr>
            <w:tcW w:w="3056" w:type="dxa"/>
          </w:tcPr>
          <w:p w14:paraId="694DB885" w14:textId="35B74814" w:rsidR="007A69B4" w:rsidRPr="00491862" w:rsidRDefault="007A69B4" w:rsidP="007A69B4">
            <w:pPr>
              <w:rPr>
                <w:rFonts w:cs="Arial"/>
                <w:i/>
                <w:iCs/>
              </w:rPr>
            </w:pPr>
            <w:r>
              <w:t>1229-86-IAC-SATI-2022</w:t>
            </w:r>
          </w:p>
        </w:tc>
        <w:tc>
          <w:tcPr>
            <w:tcW w:w="2633" w:type="dxa"/>
          </w:tcPr>
          <w:p w14:paraId="65ACA71F" w14:textId="5354EAA0" w:rsidR="007A69B4" w:rsidRPr="00491862" w:rsidRDefault="007A69B4" w:rsidP="007A69B4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  <w:lang w:val="es-MX"/>
              </w:rPr>
              <w:t>14-09-2022</w:t>
            </w:r>
          </w:p>
        </w:tc>
      </w:tr>
      <w:tr w:rsidR="007A69B4" w:rsidRPr="00B435D2" w14:paraId="0F17C948" w14:textId="77777777" w:rsidTr="00FD7626">
        <w:tc>
          <w:tcPr>
            <w:tcW w:w="1696" w:type="dxa"/>
          </w:tcPr>
          <w:p w14:paraId="6B85B144" w14:textId="05A75F6B" w:rsidR="007A69B4" w:rsidRDefault="007A69B4" w:rsidP="007A69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</w:tc>
        <w:tc>
          <w:tcPr>
            <w:tcW w:w="5713" w:type="dxa"/>
          </w:tcPr>
          <w:p w14:paraId="02EE7CEF" w14:textId="3BF1197C" w:rsidR="007A69B4" w:rsidRPr="00FF5A7E" w:rsidRDefault="007A69B4" w:rsidP="007A69B4">
            <w:pPr>
              <w:jc w:val="both"/>
              <w:rPr>
                <w:rFonts w:cs="Arial"/>
                <w:i/>
                <w:iCs/>
              </w:rPr>
            </w:pPr>
            <w:r w:rsidRPr="003E2008">
              <w:rPr>
                <w:rFonts w:cs="Arial"/>
                <w:i/>
                <w:iCs/>
              </w:rPr>
              <w:t>“Estudio relacionado con los controles establecidos en la Administración Regional Heredia para el trámite y compra de bienes y servicios (menores)”</w:t>
            </w:r>
            <w:r>
              <w:rPr>
                <w:rFonts w:cs="Arial"/>
                <w:i/>
                <w:iCs/>
              </w:rPr>
              <w:t>.</w:t>
            </w:r>
          </w:p>
        </w:tc>
        <w:tc>
          <w:tcPr>
            <w:tcW w:w="3056" w:type="dxa"/>
          </w:tcPr>
          <w:p w14:paraId="123BA0CA" w14:textId="2B6B8B9B" w:rsidR="007A69B4" w:rsidRPr="00FF5A7E" w:rsidRDefault="007A69B4" w:rsidP="007A69B4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1241-69-IAC-SAEEC-2022</w:t>
            </w:r>
          </w:p>
        </w:tc>
        <w:tc>
          <w:tcPr>
            <w:tcW w:w="2633" w:type="dxa"/>
          </w:tcPr>
          <w:p w14:paraId="14940F33" w14:textId="57D77FD1" w:rsidR="007A69B4" w:rsidRPr="00FF5A7E" w:rsidRDefault="007A69B4" w:rsidP="007A69B4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15-09-2022</w:t>
            </w:r>
          </w:p>
        </w:tc>
      </w:tr>
      <w:tr w:rsidR="007A69B4" w:rsidRPr="00B435D2" w14:paraId="7ED7B90E" w14:textId="77777777" w:rsidTr="00FD7626">
        <w:tc>
          <w:tcPr>
            <w:tcW w:w="1696" w:type="dxa"/>
          </w:tcPr>
          <w:p w14:paraId="3DD9F112" w14:textId="73064DEE" w:rsidR="007A69B4" w:rsidRDefault="007A69B4" w:rsidP="007A69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5713" w:type="dxa"/>
          </w:tcPr>
          <w:p w14:paraId="6D021BD9" w14:textId="51BBF28A" w:rsidR="007A69B4" w:rsidRPr="00FF5A7E" w:rsidRDefault="007A69B4" w:rsidP="007A69B4">
            <w:pPr>
              <w:jc w:val="both"/>
              <w:rPr>
                <w:rFonts w:cs="Arial"/>
                <w:i/>
                <w:iCs/>
              </w:rPr>
            </w:pPr>
            <w:r w:rsidRPr="008B5BD1">
              <w:rPr>
                <w:rFonts w:cs="Arial"/>
                <w:i/>
                <w:iCs/>
              </w:rPr>
              <w:t>“Evaluación de la mesa de servicio de la DTIC”,</w:t>
            </w:r>
          </w:p>
        </w:tc>
        <w:tc>
          <w:tcPr>
            <w:tcW w:w="3056" w:type="dxa"/>
          </w:tcPr>
          <w:p w14:paraId="04F34BA5" w14:textId="32546B14" w:rsidR="007A69B4" w:rsidRPr="00FF5A7E" w:rsidRDefault="007A69B4" w:rsidP="007A69B4">
            <w:pPr>
              <w:rPr>
                <w:rFonts w:cs="Arial"/>
                <w:i/>
                <w:iCs/>
              </w:rPr>
            </w:pPr>
            <w:r w:rsidRPr="008B5BD1">
              <w:rPr>
                <w:rFonts w:cs="Arial"/>
                <w:i/>
                <w:iCs/>
              </w:rPr>
              <w:t>1269-95-IAO-SATI-2022</w:t>
            </w:r>
          </w:p>
        </w:tc>
        <w:tc>
          <w:tcPr>
            <w:tcW w:w="2633" w:type="dxa"/>
          </w:tcPr>
          <w:p w14:paraId="04A9BD81" w14:textId="6B9CBB06" w:rsidR="007A69B4" w:rsidRPr="00FF5A7E" w:rsidRDefault="007A69B4" w:rsidP="007A69B4">
            <w:pPr>
              <w:rPr>
                <w:rFonts w:cs="Arial"/>
                <w:i/>
                <w:iCs/>
              </w:rPr>
            </w:pPr>
            <w:r w:rsidRPr="008B5BD1">
              <w:rPr>
                <w:rFonts w:cs="Arial"/>
                <w:i/>
                <w:iCs/>
              </w:rPr>
              <w:t>22-09-2022</w:t>
            </w:r>
          </w:p>
        </w:tc>
      </w:tr>
      <w:tr w:rsidR="007A69B4" w:rsidRPr="00B435D2" w14:paraId="1D32964F" w14:textId="77777777" w:rsidTr="00FD7626">
        <w:tc>
          <w:tcPr>
            <w:tcW w:w="1696" w:type="dxa"/>
          </w:tcPr>
          <w:p w14:paraId="613342E7" w14:textId="75300D9F" w:rsidR="007A69B4" w:rsidRDefault="007A69B4" w:rsidP="007A69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5713" w:type="dxa"/>
          </w:tcPr>
          <w:p w14:paraId="069A785B" w14:textId="33E4E759" w:rsidR="007A69B4" w:rsidRPr="00FF5A7E" w:rsidRDefault="007A69B4" w:rsidP="007A69B4">
            <w:pPr>
              <w:jc w:val="both"/>
              <w:rPr>
                <w:rFonts w:cs="Arial"/>
                <w:i/>
                <w:iCs/>
              </w:rPr>
            </w:pPr>
            <w:r w:rsidRPr="003F63BD">
              <w:rPr>
                <w:rFonts w:cs="Arial"/>
                <w:i/>
                <w:iCs/>
              </w:rPr>
              <w:t>“Evaluación sobre contrataciones realizadas a través de las Compras Directas”.</w:t>
            </w:r>
          </w:p>
        </w:tc>
        <w:tc>
          <w:tcPr>
            <w:tcW w:w="3056" w:type="dxa"/>
          </w:tcPr>
          <w:p w14:paraId="6F07E5C4" w14:textId="6F8C08E3" w:rsidR="007A69B4" w:rsidRPr="00FF5A7E" w:rsidRDefault="007A69B4" w:rsidP="007A69B4">
            <w:pPr>
              <w:rPr>
                <w:rFonts w:cs="Arial"/>
                <w:i/>
                <w:iCs/>
              </w:rPr>
            </w:pPr>
            <w:r w:rsidRPr="003F63BD">
              <w:rPr>
                <w:rFonts w:cs="Arial"/>
                <w:i/>
                <w:iCs/>
              </w:rPr>
              <w:t>1297-97-IAC-SAF-2022</w:t>
            </w:r>
          </w:p>
        </w:tc>
        <w:tc>
          <w:tcPr>
            <w:tcW w:w="2633" w:type="dxa"/>
          </w:tcPr>
          <w:p w14:paraId="1D067E93" w14:textId="6A3DD836" w:rsidR="007A69B4" w:rsidRPr="00FF5A7E" w:rsidRDefault="007A69B4" w:rsidP="007A69B4">
            <w:pPr>
              <w:rPr>
                <w:rFonts w:cs="Arial"/>
                <w:i/>
                <w:iCs/>
              </w:rPr>
            </w:pPr>
            <w:r w:rsidRPr="003F63BD">
              <w:rPr>
                <w:rFonts w:cs="Arial"/>
                <w:i/>
                <w:iCs/>
              </w:rPr>
              <w:t>29-09-2022</w:t>
            </w:r>
          </w:p>
        </w:tc>
      </w:tr>
      <w:tr w:rsidR="007A69B4" w:rsidRPr="00B435D2" w14:paraId="1EAD296B" w14:textId="77777777" w:rsidTr="00FD7626">
        <w:tc>
          <w:tcPr>
            <w:tcW w:w="1696" w:type="dxa"/>
          </w:tcPr>
          <w:p w14:paraId="0010C9FB" w14:textId="1EAAAC4E" w:rsidR="007A69B4" w:rsidRDefault="007A69B4" w:rsidP="007A69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5713" w:type="dxa"/>
          </w:tcPr>
          <w:p w14:paraId="1F2161E0" w14:textId="619C713F" w:rsidR="007A69B4" w:rsidRPr="00FF5A7E" w:rsidRDefault="007A69B4" w:rsidP="007A69B4">
            <w:pPr>
              <w:jc w:val="both"/>
              <w:rPr>
                <w:rFonts w:cs="Arial"/>
                <w:i/>
                <w:iCs/>
              </w:rPr>
            </w:pPr>
            <w:r w:rsidRPr="003F63BD">
              <w:rPr>
                <w:rFonts w:cs="Arial"/>
                <w:i/>
                <w:iCs/>
              </w:rPr>
              <w:t>“Evaluación del sistema de control interno de BN-Flota”.</w:t>
            </w:r>
          </w:p>
        </w:tc>
        <w:tc>
          <w:tcPr>
            <w:tcW w:w="3056" w:type="dxa"/>
          </w:tcPr>
          <w:p w14:paraId="5EB490FC" w14:textId="49B171BA" w:rsidR="007A69B4" w:rsidRPr="00FF5A7E" w:rsidRDefault="007A69B4" w:rsidP="007A69B4">
            <w:pPr>
              <w:rPr>
                <w:rFonts w:cs="Arial"/>
                <w:i/>
                <w:iCs/>
              </w:rPr>
            </w:pPr>
            <w:r w:rsidRPr="003F63BD">
              <w:rPr>
                <w:rFonts w:cs="Arial"/>
                <w:i/>
                <w:iCs/>
              </w:rPr>
              <w:t>1299-095-IAC-SAF-2022</w:t>
            </w:r>
          </w:p>
        </w:tc>
        <w:tc>
          <w:tcPr>
            <w:tcW w:w="2633" w:type="dxa"/>
          </w:tcPr>
          <w:p w14:paraId="502B0D61" w14:textId="3764BF5E" w:rsidR="007A69B4" w:rsidRPr="00FF5A7E" w:rsidRDefault="007A69B4" w:rsidP="007A69B4">
            <w:pPr>
              <w:rPr>
                <w:rFonts w:cs="Arial"/>
                <w:i/>
                <w:iCs/>
              </w:rPr>
            </w:pPr>
            <w:r w:rsidRPr="003F63BD">
              <w:rPr>
                <w:rFonts w:cs="Arial"/>
                <w:i/>
                <w:iCs/>
              </w:rPr>
              <w:t>29-09-2022</w:t>
            </w:r>
          </w:p>
        </w:tc>
      </w:tr>
      <w:tr w:rsidR="007A69B4" w:rsidRPr="00B435D2" w14:paraId="53ACF75B" w14:textId="77777777" w:rsidTr="00FD7626">
        <w:tc>
          <w:tcPr>
            <w:tcW w:w="1696" w:type="dxa"/>
          </w:tcPr>
          <w:p w14:paraId="22D349A4" w14:textId="7FBBE66C" w:rsidR="007A69B4" w:rsidRDefault="007A69B4" w:rsidP="007A69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</w:t>
            </w:r>
          </w:p>
        </w:tc>
        <w:tc>
          <w:tcPr>
            <w:tcW w:w="5713" w:type="dxa"/>
          </w:tcPr>
          <w:p w14:paraId="1EBCE96E" w14:textId="5FB7C094" w:rsidR="007A69B4" w:rsidRPr="00FF5A7E" w:rsidRDefault="007A69B4" w:rsidP="007A69B4">
            <w:pPr>
              <w:jc w:val="both"/>
              <w:rPr>
                <w:rFonts w:cs="Arial"/>
                <w:i/>
                <w:iCs/>
              </w:rPr>
            </w:pPr>
            <w:r w:rsidRPr="003B76A8">
              <w:rPr>
                <w:rFonts w:cs="Arial"/>
                <w:i/>
                <w:iCs/>
              </w:rPr>
              <w:t>“Evaluación Operativa del Juzgado de Violencia Doméstica del Segundo Circuito Judicial de San José”,</w:t>
            </w:r>
          </w:p>
        </w:tc>
        <w:tc>
          <w:tcPr>
            <w:tcW w:w="3056" w:type="dxa"/>
          </w:tcPr>
          <w:p w14:paraId="5053D410" w14:textId="2763C715" w:rsidR="007A69B4" w:rsidRPr="00FF5A7E" w:rsidRDefault="007A69B4" w:rsidP="007A69B4">
            <w:pPr>
              <w:rPr>
                <w:rFonts w:cs="Arial"/>
                <w:i/>
                <w:iCs/>
              </w:rPr>
            </w:pPr>
            <w:r w:rsidRPr="003B76A8">
              <w:rPr>
                <w:rFonts w:cs="Arial"/>
                <w:i/>
                <w:iCs/>
              </w:rPr>
              <w:t>1310-66-IAO-SAO-2022</w:t>
            </w:r>
          </w:p>
        </w:tc>
        <w:tc>
          <w:tcPr>
            <w:tcW w:w="2633" w:type="dxa"/>
          </w:tcPr>
          <w:p w14:paraId="3AFB3F02" w14:textId="39D937E3" w:rsidR="007A69B4" w:rsidRPr="00FF5A7E" w:rsidRDefault="007A69B4" w:rsidP="007A69B4">
            <w:pPr>
              <w:rPr>
                <w:rFonts w:cs="Arial"/>
                <w:i/>
                <w:iCs/>
              </w:rPr>
            </w:pPr>
            <w:r w:rsidRPr="003B76A8">
              <w:rPr>
                <w:rFonts w:cs="Arial"/>
                <w:i/>
                <w:iCs/>
              </w:rPr>
              <w:t>30-09-2022</w:t>
            </w:r>
          </w:p>
        </w:tc>
      </w:tr>
      <w:tr w:rsidR="009F5F1B" w:rsidRPr="00B435D2" w14:paraId="14BACB62" w14:textId="77777777" w:rsidTr="00FD7626">
        <w:tc>
          <w:tcPr>
            <w:tcW w:w="1696" w:type="dxa"/>
          </w:tcPr>
          <w:p w14:paraId="67DB6190" w14:textId="2A6DB1B8" w:rsidR="009F5F1B" w:rsidRDefault="009F5F1B" w:rsidP="009F5F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</w:t>
            </w:r>
          </w:p>
        </w:tc>
        <w:tc>
          <w:tcPr>
            <w:tcW w:w="5713" w:type="dxa"/>
          </w:tcPr>
          <w:p w14:paraId="663AB112" w14:textId="11327557" w:rsidR="009F5F1B" w:rsidRPr="003B76A8" w:rsidRDefault="009F5F1B" w:rsidP="009F5F1B">
            <w:pPr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“</w:t>
            </w:r>
            <w:r w:rsidRPr="009F5F1B">
              <w:rPr>
                <w:rFonts w:cs="Arial"/>
                <w:i/>
                <w:iCs/>
              </w:rPr>
              <w:t>Informe parcial: Evaluación al centro de datos principal y alterno del Poder Judicial”.</w:t>
            </w:r>
          </w:p>
        </w:tc>
        <w:tc>
          <w:tcPr>
            <w:tcW w:w="3056" w:type="dxa"/>
          </w:tcPr>
          <w:p w14:paraId="74A7DE9F" w14:textId="4788EFB6" w:rsidR="009F5F1B" w:rsidRPr="003B76A8" w:rsidRDefault="009F5F1B" w:rsidP="009F5F1B">
            <w:pPr>
              <w:rPr>
                <w:rFonts w:cs="Arial"/>
                <w:i/>
                <w:iCs/>
              </w:rPr>
            </w:pPr>
            <w:r w:rsidRPr="009F5F1B">
              <w:rPr>
                <w:rFonts w:cs="Arial"/>
                <w:i/>
                <w:iCs/>
              </w:rPr>
              <w:t>1363-99-IAO-SATI-2022</w:t>
            </w:r>
          </w:p>
        </w:tc>
        <w:tc>
          <w:tcPr>
            <w:tcW w:w="2633" w:type="dxa"/>
          </w:tcPr>
          <w:p w14:paraId="671466DB" w14:textId="6B60E83D" w:rsidR="009F5F1B" w:rsidRPr="003B76A8" w:rsidRDefault="009F5F1B" w:rsidP="009F5F1B">
            <w:pPr>
              <w:rPr>
                <w:rFonts w:cs="Arial"/>
                <w:i/>
                <w:iCs/>
              </w:rPr>
            </w:pPr>
            <w:r w:rsidRPr="009F5F1B">
              <w:rPr>
                <w:rFonts w:cs="Arial"/>
                <w:i/>
                <w:iCs/>
              </w:rPr>
              <w:t>13-10-2022</w:t>
            </w:r>
          </w:p>
        </w:tc>
      </w:tr>
      <w:tr w:rsidR="00617126" w:rsidRPr="00B435D2" w14:paraId="2B5E9E64" w14:textId="77777777" w:rsidTr="00FD7626">
        <w:tc>
          <w:tcPr>
            <w:tcW w:w="1696" w:type="dxa"/>
          </w:tcPr>
          <w:p w14:paraId="382BBCD2" w14:textId="391841B8" w:rsidR="00617126" w:rsidRDefault="00617126" w:rsidP="006171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5713" w:type="dxa"/>
          </w:tcPr>
          <w:p w14:paraId="00F789AD" w14:textId="6F0C49F0" w:rsidR="00617126" w:rsidRPr="003B76A8" w:rsidRDefault="00617126" w:rsidP="00617126">
            <w:pPr>
              <w:jc w:val="both"/>
              <w:rPr>
                <w:rFonts w:cs="Arial"/>
                <w:i/>
                <w:iCs/>
              </w:rPr>
            </w:pPr>
            <w:r w:rsidRPr="00617126">
              <w:rPr>
                <w:rFonts w:cs="Arial"/>
                <w:i/>
                <w:iCs/>
              </w:rPr>
              <w:t>“Evaluación de la gestión de la información en cuanto al nivel de automatización, eficiencia y seguridad en Administraciones Regionales de San José, Alajuela, Cartago y Heredia”.</w:t>
            </w:r>
          </w:p>
        </w:tc>
        <w:tc>
          <w:tcPr>
            <w:tcW w:w="3056" w:type="dxa"/>
          </w:tcPr>
          <w:p w14:paraId="33696CF8" w14:textId="457D6217" w:rsidR="00617126" w:rsidRPr="003B76A8" w:rsidRDefault="00617126" w:rsidP="00617126">
            <w:pPr>
              <w:rPr>
                <w:rFonts w:cs="Arial"/>
                <w:i/>
                <w:iCs/>
              </w:rPr>
            </w:pPr>
            <w:r w:rsidRPr="00617126">
              <w:rPr>
                <w:rFonts w:cs="Arial"/>
                <w:i/>
                <w:iCs/>
              </w:rPr>
              <w:t>1380-101-IAO-SATI-2022</w:t>
            </w:r>
          </w:p>
        </w:tc>
        <w:tc>
          <w:tcPr>
            <w:tcW w:w="2633" w:type="dxa"/>
          </w:tcPr>
          <w:p w14:paraId="6E8625A2" w14:textId="7628E764" w:rsidR="00617126" w:rsidRPr="003B76A8" w:rsidRDefault="00617126" w:rsidP="00617126">
            <w:pPr>
              <w:rPr>
                <w:rFonts w:cs="Arial"/>
                <w:i/>
                <w:iCs/>
              </w:rPr>
            </w:pPr>
            <w:r w:rsidRPr="00617126">
              <w:rPr>
                <w:rFonts w:cs="Arial"/>
                <w:i/>
                <w:iCs/>
              </w:rPr>
              <w:t>17-10-2022</w:t>
            </w:r>
          </w:p>
        </w:tc>
      </w:tr>
      <w:tr w:rsidR="006D7A0E" w:rsidRPr="00B435D2" w14:paraId="61187B93" w14:textId="77777777" w:rsidTr="00FD7626">
        <w:tc>
          <w:tcPr>
            <w:tcW w:w="1696" w:type="dxa"/>
          </w:tcPr>
          <w:p w14:paraId="1BE6300F" w14:textId="06C7B2B4" w:rsidR="006D7A0E" w:rsidRDefault="006D7A0E" w:rsidP="006D7A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5713" w:type="dxa"/>
          </w:tcPr>
          <w:p w14:paraId="68CE6C4A" w14:textId="3B46BFF4" w:rsidR="006D7A0E" w:rsidRPr="003B76A8" w:rsidRDefault="006D7A0E" w:rsidP="006D7A0E">
            <w:pPr>
              <w:jc w:val="both"/>
              <w:rPr>
                <w:rFonts w:cs="Arial"/>
                <w:i/>
                <w:iCs/>
              </w:rPr>
            </w:pPr>
            <w:r w:rsidRPr="00CB5930">
              <w:rPr>
                <w:rFonts w:cs="Arial"/>
                <w:i/>
                <w:iCs/>
              </w:rPr>
              <w:t>“Evaluación del cumplimiento del Plan de Gestión Ambiental Institucional”.</w:t>
            </w:r>
          </w:p>
        </w:tc>
        <w:tc>
          <w:tcPr>
            <w:tcW w:w="3056" w:type="dxa"/>
          </w:tcPr>
          <w:p w14:paraId="521D3F9A" w14:textId="243EB727" w:rsidR="006D7A0E" w:rsidRPr="003B76A8" w:rsidRDefault="006D7A0E" w:rsidP="006D7A0E">
            <w:pPr>
              <w:rPr>
                <w:rFonts w:cs="Arial"/>
                <w:i/>
                <w:iCs/>
              </w:rPr>
            </w:pPr>
            <w:r w:rsidRPr="00CB5930">
              <w:rPr>
                <w:rFonts w:cs="Arial"/>
                <w:i/>
                <w:iCs/>
              </w:rPr>
              <w:t>1413-79-IAC-SAEE-2022</w:t>
            </w:r>
          </w:p>
        </w:tc>
        <w:tc>
          <w:tcPr>
            <w:tcW w:w="2633" w:type="dxa"/>
          </w:tcPr>
          <w:p w14:paraId="471DE64A" w14:textId="15051FE6" w:rsidR="006D7A0E" w:rsidRPr="003B76A8" w:rsidRDefault="006D7A0E" w:rsidP="006D7A0E">
            <w:pPr>
              <w:rPr>
                <w:rFonts w:cs="Arial"/>
                <w:i/>
                <w:iCs/>
              </w:rPr>
            </w:pPr>
            <w:r w:rsidRPr="00CB5930">
              <w:rPr>
                <w:rFonts w:cs="Arial"/>
                <w:i/>
                <w:iCs/>
              </w:rPr>
              <w:t>26-10-2022</w:t>
            </w:r>
          </w:p>
        </w:tc>
      </w:tr>
      <w:tr w:rsidR="006D7A0E" w:rsidRPr="00B435D2" w14:paraId="09B2F830" w14:textId="77777777" w:rsidTr="00FD7626">
        <w:tc>
          <w:tcPr>
            <w:tcW w:w="1696" w:type="dxa"/>
          </w:tcPr>
          <w:p w14:paraId="0EB63859" w14:textId="744E9345" w:rsidR="006D7A0E" w:rsidRDefault="000636BE" w:rsidP="006D7A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</w:p>
        </w:tc>
        <w:tc>
          <w:tcPr>
            <w:tcW w:w="5713" w:type="dxa"/>
          </w:tcPr>
          <w:p w14:paraId="7F9C6028" w14:textId="3F99BBBD" w:rsidR="006D7A0E" w:rsidRPr="003B76A8" w:rsidRDefault="000636BE" w:rsidP="006D7A0E">
            <w:pPr>
              <w:jc w:val="both"/>
              <w:rPr>
                <w:rFonts w:cs="Arial"/>
                <w:i/>
                <w:iCs/>
              </w:rPr>
            </w:pPr>
            <w:r w:rsidRPr="00CB5930">
              <w:rPr>
                <w:rFonts w:cs="Arial"/>
                <w:i/>
                <w:iCs/>
              </w:rPr>
              <w:t>estudio sobre funciones desarrolladas por personal de la UPRO y UPROV,</w:t>
            </w:r>
          </w:p>
        </w:tc>
        <w:tc>
          <w:tcPr>
            <w:tcW w:w="3056" w:type="dxa"/>
          </w:tcPr>
          <w:p w14:paraId="2D21D6B8" w14:textId="5320BA70" w:rsidR="006D7A0E" w:rsidRPr="003B76A8" w:rsidRDefault="000636BE" w:rsidP="006D7A0E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1421-118-IAC-APAI-2022</w:t>
            </w:r>
          </w:p>
        </w:tc>
        <w:tc>
          <w:tcPr>
            <w:tcW w:w="2633" w:type="dxa"/>
          </w:tcPr>
          <w:p w14:paraId="063711CF" w14:textId="259A3612" w:rsidR="006D7A0E" w:rsidRPr="003B76A8" w:rsidRDefault="000636BE" w:rsidP="006D7A0E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26-10-2022</w:t>
            </w:r>
          </w:p>
        </w:tc>
      </w:tr>
      <w:tr w:rsidR="00CB5930" w:rsidRPr="00B435D2" w14:paraId="050C1E26" w14:textId="77777777" w:rsidTr="00FD7626">
        <w:tc>
          <w:tcPr>
            <w:tcW w:w="1696" w:type="dxa"/>
          </w:tcPr>
          <w:p w14:paraId="7AFBCF40" w14:textId="1A5F33A2" w:rsidR="00CB5930" w:rsidRDefault="00CB5930" w:rsidP="00CB59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5713" w:type="dxa"/>
          </w:tcPr>
          <w:p w14:paraId="294AB46D" w14:textId="0B076B49" w:rsidR="00CB5930" w:rsidRPr="003B76A8" w:rsidRDefault="00CB5930" w:rsidP="00CB5930">
            <w:pPr>
              <w:jc w:val="both"/>
              <w:rPr>
                <w:rFonts w:cs="Arial"/>
                <w:i/>
                <w:iCs/>
              </w:rPr>
            </w:pPr>
            <w:r w:rsidRPr="00CB5930">
              <w:rPr>
                <w:rFonts w:cs="Arial"/>
                <w:i/>
                <w:iCs/>
              </w:rPr>
              <w:t>“</w:t>
            </w:r>
            <w:bookmarkStart w:id="2" w:name="_Hlk116984429"/>
            <w:r w:rsidRPr="00CB5930">
              <w:rPr>
                <w:rFonts w:cs="Arial"/>
                <w:i/>
                <w:iCs/>
              </w:rPr>
              <w:t>Evaluación sobre las medidas para contener ataques a la ciberseguridad en el Poder Judicial</w:t>
            </w:r>
            <w:bookmarkEnd w:id="2"/>
            <w:r w:rsidRPr="00CB5930">
              <w:rPr>
                <w:rFonts w:cs="Arial"/>
                <w:i/>
                <w:iCs/>
              </w:rPr>
              <w:t>”.</w:t>
            </w:r>
          </w:p>
        </w:tc>
        <w:tc>
          <w:tcPr>
            <w:tcW w:w="3056" w:type="dxa"/>
          </w:tcPr>
          <w:p w14:paraId="31F87BE9" w14:textId="36AB823F" w:rsidR="00CB5930" w:rsidRPr="003B76A8" w:rsidRDefault="00CB5930" w:rsidP="00CB5930">
            <w:pPr>
              <w:rPr>
                <w:rFonts w:cs="Arial"/>
                <w:i/>
                <w:iCs/>
              </w:rPr>
            </w:pPr>
            <w:r w:rsidRPr="00CB5930">
              <w:rPr>
                <w:rFonts w:cs="Arial"/>
                <w:i/>
                <w:iCs/>
              </w:rPr>
              <w:t>1424-103-IAO-SATI-2022</w:t>
            </w:r>
          </w:p>
        </w:tc>
        <w:tc>
          <w:tcPr>
            <w:tcW w:w="2633" w:type="dxa"/>
          </w:tcPr>
          <w:p w14:paraId="24B669F8" w14:textId="6CB08399" w:rsidR="00CB5930" w:rsidRPr="003B76A8" w:rsidRDefault="00CB5930" w:rsidP="00CB5930">
            <w:pPr>
              <w:rPr>
                <w:rFonts w:cs="Arial"/>
                <w:i/>
                <w:iCs/>
              </w:rPr>
            </w:pPr>
            <w:r w:rsidRPr="00CB5930">
              <w:rPr>
                <w:rFonts w:cs="Arial"/>
                <w:i/>
                <w:iCs/>
              </w:rPr>
              <w:t>27-10-2022</w:t>
            </w:r>
          </w:p>
        </w:tc>
      </w:tr>
      <w:tr w:rsidR="00DE071F" w:rsidRPr="00B435D2" w14:paraId="69CA4549" w14:textId="77777777" w:rsidTr="00FD7626">
        <w:tc>
          <w:tcPr>
            <w:tcW w:w="1696" w:type="dxa"/>
          </w:tcPr>
          <w:p w14:paraId="53F9D1CE" w14:textId="6BD432E2" w:rsidR="00DE071F" w:rsidRDefault="00DE071F" w:rsidP="00DE07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</w:p>
        </w:tc>
        <w:tc>
          <w:tcPr>
            <w:tcW w:w="5713" w:type="dxa"/>
          </w:tcPr>
          <w:p w14:paraId="31F2B377" w14:textId="153BD68E" w:rsidR="00DE071F" w:rsidRPr="00DE071F" w:rsidRDefault="00DE071F" w:rsidP="00DE071F">
            <w:pPr>
              <w:jc w:val="both"/>
              <w:rPr>
                <w:rFonts w:cs="Arial"/>
                <w:i/>
                <w:iCs/>
              </w:rPr>
            </w:pPr>
            <w:r w:rsidRPr="00DE071F">
              <w:rPr>
                <w:rFonts w:cs="Arial"/>
                <w:i/>
                <w:iCs/>
              </w:rPr>
              <w:t>“Evaluación referente al pago de viáticos en el Departamento de Investigaciones Criminales del OIJ”,</w:t>
            </w:r>
          </w:p>
        </w:tc>
        <w:tc>
          <w:tcPr>
            <w:tcW w:w="3056" w:type="dxa"/>
          </w:tcPr>
          <w:p w14:paraId="46DB97B9" w14:textId="33A2C893" w:rsidR="00DE071F" w:rsidRPr="00DE071F" w:rsidRDefault="00DE071F" w:rsidP="00DE071F">
            <w:pPr>
              <w:rPr>
                <w:rFonts w:cs="Arial"/>
                <w:i/>
                <w:iCs/>
              </w:rPr>
            </w:pPr>
            <w:r w:rsidRPr="00DE071F">
              <w:rPr>
                <w:rFonts w:cs="Arial"/>
                <w:i/>
                <w:iCs/>
              </w:rPr>
              <w:t>1428-108-IAC-SAF-2022</w:t>
            </w:r>
          </w:p>
        </w:tc>
        <w:tc>
          <w:tcPr>
            <w:tcW w:w="2633" w:type="dxa"/>
          </w:tcPr>
          <w:p w14:paraId="71587696" w14:textId="06F571B8" w:rsidR="00DE071F" w:rsidRPr="00DE071F" w:rsidRDefault="00DE071F" w:rsidP="00DE071F">
            <w:pPr>
              <w:rPr>
                <w:rFonts w:cs="Arial"/>
                <w:i/>
                <w:iCs/>
              </w:rPr>
            </w:pPr>
            <w:r w:rsidRPr="00DE071F">
              <w:rPr>
                <w:rFonts w:cs="Arial"/>
                <w:i/>
                <w:iCs/>
              </w:rPr>
              <w:t>27-10-2022</w:t>
            </w:r>
          </w:p>
        </w:tc>
      </w:tr>
      <w:tr w:rsidR="00440CD4" w:rsidRPr="00B435D2" w14:paraId="4BBE96B5" w14:textId="77777777" w:rsidTr="00FD7626">
        <w:tc>
          <w:tcPr>
            <w:tcW w:w="1696" w:type="dxa"/>
          </w:tcPr>
          <w:p w14:paraId="55297455" w14:textId="73B9BDED" w:rsidR="00440CD4" w:rsidRDefault="00440CD4" w:rsidP="00440C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5713" w:type="dxa"/>
          </w:tcPr>
          <w:p w14:paraId="3260C895" w14:textId="42FF4AB4" w:rsidR="00440CD4" w:rsidRPr="00DE071F" w:rsidRDefault="00440CD4" w:rsidP="00440CD4">
            <w:pPr>
              <w:jc w:val="both"/>
              <w:rPr>
                <w:rFonts w:cs="Arial"/>
                <w:i/>
                <w:iCs/>
              </w:rPr>
            </w:pPr>
            <w:r w:rsidRPr="00440CD4">
              <w:rPr>
                <w:rFonts w:cs="Arial"/>
                <w:i/>
                <w:iCs/>
              </w:rPr>
              <w:t xml:space="preserve">“Evaluación referente al </w:t>
            </w:r>
            <w:bookmarkStart w:id="3" w:name="_Hlk117617939"/>
            <w:r w:rsidRPr="00440CD4">
              <w:rPr>
                <w:rFonts w:cs="Arial"/>
                <w:i/>
                <w:iCs/>
              </w:rPr>
              <w:t>pago de Disponibilidad al personal judicial</w:t>
            </w:r>
            <w:bookmarkEnd w:id="3"/>
            <w:r w:rsidRPr="00440CD4">
              <w:rPr>
                <w:rFonts w:cs="Arial"/>
                <w:i/>
                <w:iCs/>
              </w:rPr>
              <w:t>”.</w:t>
            </w:r>
          </w:p>
        </w:tc>
        <w:tc>
          <w:tcPr>
            <w:tcW w:w="3056" w:type="dxa"/>
          </w:tcPr>
          <w:p w14:paraId="45FBBE97" w14:textId="56E1B155" w:rsidR="00440CD4" w:rsidRPr="00DE071F" w:rsidRDefault="00440CD4" w:rsidP="00440CD4">
            <w:pPr>
              <w:rPr>
                <w:rFonts w:cs="Arial"/>
                <w:i/>
                <w:iCs/>
              </w:rPr>
            </w:pPr>
            <w:r w:rsidRPr="00440CD4">
              <w:rPr>
                <w:rFonts w:cs="Arial"/>
                <w:i/>
                <w:iCs/>
              </w:rPr>
              <w:t>1441-113-IAC-SAF-2022</w:t>
            </w:r>
          </w:p>
        </w:tc>
        <w:tc>
          <w:tcPr>
            <w:tcW w:w="2633" w:type="dxa"/>
          </w:tcPr>
          <w:p w14:paraId="65CB851D" w14:textId="2B5CF0D5" w:rsidR="00440CD4" w:rsidRPr="00DE071F" w:rsidRDefault="00440CD4" w:rsidP="00440CD4">
            <w:pPr>
              <w:rPr>
                <w:rFonts w:cs="Arial"/>
                <w:i/>
                <w:iCs/>
              </w:rPr>
            </w:pPr>
            <w:r w:rsidRPr="00440CD4">
              <w:rPr>
                <w:rFonts w:cs="Arial"/>
                <w:i/>
                <w:iCs/>
              </w:rPr>
              <w:t>01-11-2022</w:t>
            </w:r>
          </w:p>
        </w:tc>
      </w:tr>
      <w:tr w:rsidR="00440CD4" w:rsidRPr="00B435D2" w14:paraId="09961306" w14:textId="77777777" w:rsidTr="00FD7626">
        <w:tc>
          <w:tcPr>
            <w:tcW w:w="1696" w:type="dxa"/>
          </w:tcPr>
          <w:p w14:paraId="078B427D" w14:textId="2BE8E02D" w:rsidR="00440CD4" w:rsidRDefault="00440CD4" w:rsidP="00440C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5713" w:type="dxa"/>
          </w:tcPr>
          <w:p w14:paraId="0C63E544" w14:textId="77777777" w:rsidR="00440CD4" w:rsidRPr="00440CD4" w:rsidRDefault="00440CD4" w:rsidP="00440CD4">
            <w:pPr>
              <w:jc w:val="both"/>
              <w:rPr>
                <w:rFonts w:cs="Arial"/>
                <w:i/>
                <w:iCs/>
              </w:rPr>
            </w:pPr>
            <w:r w:rsidRPr="00440CD4">
              <w:rPr>
                <w:rFonts w:cs="Arial"/>
                <w:i/>
                <w:iCs/>
              </w:rPr>
              <w:t>“</w:t>
            </w:r>
            <w:bookmarkStart w:id="4" w:name="_Hlk105511896"/>
            <w:r w:rsidRPr="00440CD4">
              <w:rPr>
                <w:rFonts w:cs="Arial"/>
                <w:i/>
                <w:iCs/>
              </w:rPr>
              <w:t>Evaluación referente a la ejecución de contratos suscritos por el Poder Judicial</w:t>
            </w:r>
            <w:bookmarkEnd w:id="4"/>
            <w:r w:rsidRPr="00440CD4">
              <w:rPr>
                <w:rFonts w:cs="Arial"/>
                <w:i/>
                <w:iCs/>
              </w:rPr>
              <w:t xml:space="preserve">”. </w:t>
            </w:r>
          </w:p>
          <w:p w14:paraId="04825841" w14:textId="77777777" w:rsidR="00440CD4" w:rsidRPr="00DE071F" w:rsidRDefault="00440CD4" w:rsidP="00440CD4">
            <w:pPr>
              <w:jc w:val="both"/>
              <w:rPr>
                <w:rFonts w:cs="Arial"/>
                <w:i/>
                <w:iCs/>
              </w:rPr>
            </w:pPr>
          </w:p>
        </w:tc>
        <w:tc>
          <w:tcPr>
            <w:tcW w:w="3056" w:type="dxa"/>
          </w:tcPr>
          <w:p w14:paraId="17807ADA" w14:textId="301595DF" w:rsidR="00440CD4" w:rsidRPr="00DE071F" w:rsidRDefault="00440CD4" w:rsidP="00440CD4">
            <w:pPr>
              <w:jc w:val="both"/>
              <w:rPr>
                <w:rFonts w:cs="Arial"/>
                <w:i/>
                <w:iCs/>
              </w:rPr>
            </w:pPr>
            <w:r w:rsidRPr="00440CD4">
              <w:rPr>
                <w:rFonts w:cs="Arial"/>
                <w:i/>
                <w:iCs/>
              </w:rPr>
              <w:t>1445-106-IAC-</w:t>
            </w:r>
            <w:r w:rsidR="001907A6">
              <w:rPr>
                <w:rFonts w:cs="Arial"/>
                <w:i/>
                <w:iCs/>
              </w:rPr>
              <w:t>S</w:t>
            </w:r>
            <w:r w:rsidRPr="00440CD4">
              <w:rPr>
                <w:rFonts w:cs="Arial"/>
                <w:i/>
                <w:iCs/>
              </w:rPr>
              <w:t>AF-2022</w:t>
            </w:r>
          </w:p>
        </w:tc>
        <w:tc>
          <w:tcPr>
            <w:tcW w:w="2633" w:type="dxa"/>
          </w:tcPr>
          <w:p w14:paraId="36F5AA61" w14:textId="30E9E9C7" w:rsidR="00440CD4" w:rsidRPr="00DE071F" w:rsidRDefault="00440CD4" w:rsidP="00440CD4">
            <w:pPr>
              <w:jc w:val="both"/>
              <w:rPr>
                <w:rFonts w:cs="Arial"/>
                <w:i/>
                <w:iCs/>
              </w:rPr>
            </w:pPr>
            <w:r w:rsidRPr="00440CD4">
              <w:rPr>
                <w:rFonts w:cs="Arial"/>
                <w:i/>
                <w:iCs/>
              </w:rPr>
              <w:t>02-11-2022</w:t>
            </w:r>
          </w:p>
        </w:tc>
      </w:tr>
      <w:tr w:rsidR="003C0576" w:rsidRPr="00B435D2" w14:paraId="3AD401CD" w14:textId="77777777" w:rsidTr="00FD7626">
        <w:tc>
          <w:tcPr>
            <w:tcW w:w="1696" w:type="dxa"/>
          </w:tcPr>
          <w:p w14:paraId="0AC38245" w14:textId="5CBE6BDD" w:rsidR="003C0576" w:rsidRDefault="003C0576" w:rsidP="003C057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5713" w:type="dxa"/>
          </w:tcPr>
          <w:p w14:paraId="09694166" w14:textId="3E1FCD7C" w:rsidR="003C0576" w:rsidRPr="00DE071F" w:rsidRDefault="003C0576" w:rsidP="003C0576">
            <w:pPr>
              <w:jc w:val="both"/>
              <w:rPr>
                <w:rFonts w:cs="Arial"/>
                <w:i/>
                <w:iCs/>
              </w:rPr>
            </w:pPr>
            <w:r w:rsidRPr="003C0576">
              <w:rPr>
                <w:rFonts w:cs="Arial"/>
                <w:i/>
                <w:iCs/>
              </w:rPr>
              <w:t>“Evaluación Operativa sobre el proceso de Verificación y Ejecución Contractual de la Proveeduría Judicial”.</w:t>
            </w:r>
          </w:p>
        </w:tc>
        <w:tc>
          <w:tcPr>
            <w:tcW w:w="3056" w:type="dxa"/>
          </w:tcPr>
          <w:p w14:paraId="25FE9F9A" w14:textId="651ADCB8" w:rsidR="003C0576" w:rsidRPr="00DE071F" w:rsidRDefault="003C0576" w:rsidP="003C0576">
            <w:pPr>
              <w:rPr>
                <w:rFonts w:cs="Arial"/>
                <w:i/>
                <w:iCs/>
              </w:rPr>
            </w:pPr>
            <w:r w:rsidRPr="003C0576">
              <w:rPr>
                <w:rFonts w:cs="Arial"/>
                <w:i/>
                <w:iCs/>
              </w:rPr>
              <w:t>1471-83-IO-SAEE-2022</w:t>
            </w:r>
          </w:p>
        </w:tc>
        <w:tc>
          <w:tcPr>
            <w:tcW w:w="2633" w:type="dxa"/>
          </w:tcPr>
          <w:p w14:paraId="343D9D9B" w14:textId="52927468" w:rsidR="003C0576" w:rsidRPr="00DE071F" w:rsidRDefault="003C0576" w:rsidP="003C0576">
            <w:pPr>
              <w:rPr>
                <w:rFonts w:cs="Arial"/>
                <w:i/>
                <w:iCs/>
              </w:rPr>
            </w:pPr>
            <w:r w:rsidRPr="003C0576">
              <w:rPr>
                <w:rFonts w:cs="Arial"/>
                <w:i/>
                <w:iCs/>
              </w:rPr>
              <w:t>04-11-2022</w:t>
            </w:r>
          </w:p>
        </w:tc>
      </w:tr>
      <w:tr w:rsidR="00C67EEC" w:rsidRPr="00B435D2" w14:paraId="2BA9B003" w14:textId="77777777" w:rsidTr="00FD7626">
        <w:tc>
          <w:tcPr>
            <w:tcW w:w="1696" w:type="dxa"/>
          </w:tcPr>
          <w:p w14:paraId="749202EE" w14:textId="650F0017" w:rsidR="00C67EEC" w:rsidRDefault="00C67EEC" w:rsidP="00C6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</w:t>
            </w:r>
          </w:p>
        </w:tc>
        <w:tc>
          <w:tcPr>
            <w:tcW w:w="5713" w:type="dxa"/>
          </w:tcPr>
          <w:p w14:paraId="20875708" w14:textId="7E460757" w:rsidR="00C67EEC" w:rsidRPr="003C0576" w:rsidRDefault="00C67EEC" w:rsidP="00C67EEC">
            <w:pPr>
              <w:jc w:val="both"/>
              <w:rPr>
                <w:rFonts w:cs="Arial"/>
                <w:i/>
                <w:iCs/>
              </w:rPr>
            </w:pPr>
            <w:r w:rsidRPr="00C67EEC">
              <w:rPr>
                <w:rFonts w:cs="Arial"/>
                <w:i/>
                <w:iCs/>
              </w:rPr>
              <w:t>“</w:t>
            </w:r>
            <w:bookmarkStart w:id="5" w:name="_Hlk116978749"/>
            <w:r w:rsidRPr="00C67EEC">
              <w:rPr>
                <w:rFonts w:cs="Arial"/>
                <w:i/>
                <w:iCs/>
              </w:rPr>
              <w:t>Evaluación de la gestión de recursos tecnológicos en el Ministerio Público</w:t>
            </w:r>
            <w:bookmarkEnd w:id="5"/>
            <w:r w:rsidRPr="00C67EEC">
              <w:rPr>
                <w:rFonts w:cs="Arial"/>
                <w:i/>
                <w:iCs/>
              </w:rPr>
              <w:t>”,</w:t>
            </w:r>
          </w:p>
        </w:tc>
        <w:tc>
          <w:tcPr>
            <w:tcW w:w="3056" w:type="dxa"/>
          </w:tcPr>
          <w:p w14:paraId="032284AF" w14:textId="5F948E83" w:rsidR="00C67EEC" w:rsidRPr="003C0576" w:rsidRDefault="00C67EEC" w:rsidP="00C67EEC">
            <w:pPr>
              <w:rPr>
                <w:rFonts w:cs="Arial"/>
                <w:i/>
                <w:iCs/>
              </w:rPr>
            </w:pPr>
            <w:r w:rsidRPr="00C67EEC">
              <w:rPr>
                <w:rFonts w:cs="Arial"/>
                <w:i/>
                <w:iCs/>
              </w:rPr>
              <w:t>1497-110-IAO-SATI-2022</w:t>
            </w:r>
          </w:p>
        </w:tc>
        <w:tc>
          <w:tcPr>
            <w:tcW w:w="2633" w:type="dxa"/>
          </w:tcPr>
          <w:p w14:paraId="5E48D895" w14:textId="612C25CF" w:rsidR="00C67EEC" w:rsidRPr="003C0576" w:rsidRDefault="00C67EEC" w:rsidP="00C67EEC">
            <w:pPr>
              <w:rPr>
                <w:rFonts w:cs="Arial"/>
                <w:i/>
                <w:iCs/>
              </w:rPr>
            </w:pPr>
            <w:r w:rsidRPr="00C67EEC">
              <w:rPr>
                <w:rFonts w:cs="Arial"/>
                <w:i/>
                <w:iCs/>
              </w:rPr>
              <w:t>11-11-2022</w:t>
            </w:r>
          </w:p>
        </w:tc>
      </w:tr>
      <w:tr w:rsidR="00C67EEC" w:rsidRPr="00B435D2" w14:paraId="1376B680" w14:textId="77777777" w:rsidTr="00FD7626">
        <w:tc>
          <w:tcPr>
            <w:tcW w:w="1696" w:type="dxa"/>
          </w:tcPr>
          <w:p w14:paraId="2AD18DAB" w14:textId="4C6FCDE3" w:rsidR="00C67EEC" w:rsidRDefault="00C67EEC" w:rsidP="00C6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84</w:t>
            </w:r>
          </w:p>
        </w:tc>
        <w:tc>
          <w:tcPr>
            <w:tcW w:w="5713" w:type="dxa"/>
          </w:tcPr>
          <w:p w14:paraId="6FA12313" w14:textId="77777777" w:rsidR="00C67EEC" w:rsidRPr="002700C2" w:rsidRDefault="00C67EEC" w:rsidP="00C67EEC">
            <w:pPr>
              <w:jc w:val="both"/>
              <w:rPr>
                <w:rFonts w:cstheme="minorHAnsi"/>
              </w:rPr>
            </w:pPr>
            <w:r w:rsidRPr="002700C2">
              <w:rPr>
                <w:rFonts w:cstheme="minorHAnsi"/>
              </w:rPr>
              <w:t xml:space="preserve">“Evaluación del Sistema Visión 20/20”. </w:t>
            </w:r>
          </w:p>
          <w:p w14:paraId="44349FC7" w14:textId="77777777" w:rsidR="00C67EEC" w:rsidRPr="002700C2" w:rsidRDefault="00C67EEC" w:rsidP="00C67EEC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31E27A26" w14:textId="13CB79C7" w:rsidR="00C67EEC" w:rsidRPr="002700C2" w:rsidRDefault="00C67EEC" w:rsidP="00C67EEC">
            <w:pPr>
              <w:jc w:val="both"/>
              <w:rPr>
                <w:rFonts w:cstheme="minorHAnsi"/>
              </w:rPr>
            </w:pPr>
            <w:r w:rsidRPr="002700C2">
              <w:rPr>
                <w:rFonts w:cstheme="minorHAnsi"/>
              </w:rPr>
              <w:t>1513-112-IAO-SATI-2022</w:t>
            </w:r>
          </w:p>
        </w:tc>
        <w:tc>
          <w:tcPr>
            <w:tcW w:w="2633" w:type="dxa"/>
          </w:tcPr>
          <w:p w14:paraId="5874CA03" w14:textId="000B9419" w:rsidR="00C67EEC" w:rsidRPr="002700C2" w:rsidRDefault="00C67EEC" w:rsidP="00C67EEC">
            <w:pPr>
              <w:jc w:val="both"/>
              <w:rPr>
                <w:rFonts w:cstheme="minorHAnsi"/>
              </w:rPr>
            </w:pPr>
            <w:r w:rsidRPr="002700C2">
              <w:rPr>
                <w:rFonts w:cstheme="minorHAnsi"/>
              </w:rPr>
              <w:t>16-11-2022</w:t>
            </w:r>
          </w:p>
        </w:tc>
      </w:tr>
      <w:tr w:rsidR="00C67EEC" w:rsidRPr="00B435D2" w14:paraId="6F699297" w14:textId="77777777" w:rsidTr="00FD7626">
        <w:tc>
          <w:tcPr>
            <w:tcW w:w="1696" w:type="dxa"/>
          </w:tcPr>
          <w:p w14:paraId="43E1494A" w14:textId="7444D9B3" w:rsidR="00C67EEC" w:rsidRDefault="00C67EEC" w:rsidP="00C6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</w:tc>
        <w:tc>
          <w:tcPr>
            <w:tcW w:w="5713" w:type="dxa"/>
          </w:tcPr>
          <w:p w14:paraId="34C564DD" w14:textId="4CD28D5D" w:rsidR="00C67EEC" w:rsidRPr="002700C2" w:rsidRDefault="00C67EEC" w:rsidP="00C67EEC">
            <w:pPr>
              <w:jc w:val="both"/>
              <w:rPr>
                <w:rFonts w:cstheme="minorHAnsi"/>
              </w:rPr>
            </w:pPr>
            <w:r w:rsidRPr="002700C2">
              <w:rPr>
                <w:rFonts w:cstheme="minorHAnsi"/>
              </w:rPr>
              <w:t>“Evaluación Operativa sobre la Secretaría Técnica de Género”.</w:t>
            </w:r>
          </w:p>
        </w:tc>
        <w:tc>
          <w:tcPr>
            <w:tcW w:w="3056" w:type="dxa"/>
          </w:tcPr>
          <w:p w14:paraId="13BB48FB" w14:textId="4485FECE" w:rsidR="00C67EEC" w:rsidRPr="002700C2" w:rsidRDefault="00C67EEC" w:rsidP="00C67EEC">
            <w:pPr>
              <w:rPr>
                <w:rFonts w:cstheme="minorHAnsi"/>
              </w:rPr>
            </w:pPr>
            <w:r w:rsidRPr="002700C2">
              <w:rPr>
                <w:rFonts w:cstheme="minorHAnsi"/>
              </w:rPr>
              <w:t>1533-90-IAO-SAEE-2022</w:t>
            </w:r>
          </w:p>
        </w:tc>
        <w:tc>
          <w:tcPr>
            <w:tcW w:w="2633" w:type="dxa"/>
          </w:tcPr>
          <w:p w14:paraId="12EB7EBB" w14:textId="638CF7DB" w:rsidR="00C67EEC" w:rsidRPr="002700C2" w:rsidRDefault="00C67EEC" w:rsidP="00C67EEC">
            <w:pPr>
              <w:rPr>
                <w:rFonts w:cstheme="minorHAnsi"/>
              </w:rPr>
            </w:pPr>
            <w:r w:rsidRPr="002700C2">
              <w:rPr>
                <w:rFonts w:cstheme="minorHAnsi"/>
              </w:rPr>
              <w:t>21-11-2022</w:t>
            </w:r>
          </w:p>
        </w:tc>
      </w:tr>
      <w:tr w:rsidR="00C67EEC" w:rsidRPr="00B435D2" w14:paraId="2CEEDE32" w14:textId="77777777" w:rsidTr="00FD7626">
        <w:tc>
          <w:tcPr>
            <w:tcW w:w="1696" w:type="dxa"/>
          </w:tcPr>
          <w:p w14:paraId="7B3DE298" w14:textId="6534476C" w:rsidR="00C67EEC" w:rsidRDefault="00C67EEC" w:rsidP="00C6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</w:p>
        </w:tc>
        <w:tc>
          <w:tcPr>
            <w:tcW w:w="5713" w:type="dxa"/>
          </w:tcPr>
          <w:p w14:paraId="102ACE05" w14:textId="1DFE0B14" w:rsidR="00C67EEC" w:rsidRPr="002700C2" w:rsidRDefault="00C67EEC" w:rsidP="00C67EEC">
            <w:pPr>
              <w:jc w:val="both"/>
              <w:rPr>
                <w:rFonts w:cstheme="minorHAnsi"/>
              </w:rPr>
            </w:pPr>
            <w:r w:rsidRPr="0089153B">
              <w:rPr>
                <w:rFonts w:cstheme="minorHAnsi"/>
              </w:rPr>
              <w:t>“Estudio especial sobre contratos y nombramientos de personas beneficiadas del Programa de Formación Inicial para Aspirantes a la Judicatura”.</w:t>
            </w:r>
          </w:p>
        </w:tc>
        <w:tc>
          <w:tcPr>
            <w:tcW w:w="3056" w:type="dxa"/>
          </w:tcPr>
          <w:p w14:paraId="552E3F67" w14:textId="7DD402FF" w:rsidR="00C67EEC" w:rsidRPr="002700C2" w:rsidRDefault="00C67EEC" w:rsidP="00C67EEC">
            <w:pPr>
              <w:rPr>
                <w:rFonts w:cstheme="minorHAnsi"/>
              </w:rPr>
            </w:pPr>
            <w:r w:rsidRPr="0089153B">
              <w:rPr>
                <w:rFonts w:cstheme="minorHAnsi"/>
              </w:rPr>
              <w:t>1560-93-IAC-SAEE-2022</w:t>
            </w:r>
          </w:p>
        </w:tc>
        <w:tc>
          <w:tcPr>
            <w:tcW w:w="2633" w:type="dxa"/>
          </w:tcPr>
          <w:p w14:paraId="6A4324FD" w14:textId="4983E167" w:rsidR="00C67EEC" w:rsidRPr="002700C2" w:rsidRDefault="00C67EEC" w:rsidP="00C67EEC">
            <w:pPr>
              <w:rPr>
                <w:rFonts w:cstheme="minorHAnsi"/>
              </w:rPr>
            </w:pPr>
            <w:r w:rsidRPr="0089153B">
              <w:rPr>
                <w:rFonts w:cstheme="minorHAnsi"/>
              </w:rPr>
              <w:t>25-11-2022</w:t>
            </w:r>
          </w:p>
        </w:tc>
      </w:tr>
      <w:tr w:rsidR="00C67EEC" w:rsidRPr="00B435D2" w14:paraId="0FA96065" w14:textId="77777777" w:rsidTr="00FD7626">
        <w:tc>
          <w:tcPr>
            <w:tcW w:w="1696" w:type="dxa"/>
          </w:tcPr>
          <w:p w14:paraId="110D5A38" w14:textId="4F2023C4" w:rsidR="00C67EEC" w:rsidRDefault="00C67EEC" w:rsidP="00C6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87</w:t>
            </w:r>
          </w:p>
        </w:tc>
        <w:tc>
          <w:tcPr>
            <w:tcW w:w="5713" w:type="dxa"/>
          </w:tcPr>
          <w:p w14:paraId="484ABF54" w14:textId="1C2C95D4" w:rsidR="00C67EEC" w:rsidRPr="00AD3153" w:rsidRDefault="00C67EEC" w:rsidP="00C67EEC">
            <w:pPr>
              <w:jc w:val="both"/>
              <w:rPr>
                <w:rFonts w:cstheme="minorHAnsi"/>
              </w:rPr>
            </w:pPr>
            <w:r w:rsidRPr="00AD3153">
              <w:rPr>
                <w:rFonts w:cstheme="minorHAnsi"/>
              </w:rPr>
              <w:t>“Evaluación de la organización de la nueva estructura de la Dirección de Tecnología de Información y Comunicaciones”.</w:t>
            </w:r>
          </w:p>
        </w:tc>
        <w:tc>
          <w:tcPr>
            <w:tcW w:w="3056" w:type="dxa"/>
          </w:tcPr>
          <w:p w14:paraId="769AE110" w14:textId="757CB237" w:rsidR="00C67EEC" w:rsidRPr="00AD3153" w:rsidRDefault="00C67EEC" w:rsidP="00C67EEC">
            <w:pPr>
              <w:rPr>
                <w:rFonts w:cstheme="minorHAnsi"/>
              </w:rPr>
            </w:pPr>
            <w:r w:rsidRPr="00AD3153">
              <w:rPr>
                <w:rFonts w:cstheme="minorHAnsi"/>
              </w:rPr>
              <w:t>1572-114-IAO-SATI-2022</w:t>
            </w:r>
          </w:p>
        </w:tc>
        <w:tc>
          <w:tcPr>
            <w:tcW w:w="2633" w:type="dxa"/>
          </w:tcPr>
          <w:p w14:paraId="2EB92411" w14:textId="4BCDDDC4" w:rsidR="00C67EEC" w:rsidRPr="00AD3153" w:rsidRDefault="00C67EEC" w:rsidP="00C67EEC">
            <w:pPr>
              <w:rPr>
                <w:rFonts w:cstheme="minorHAnsi"/>
              </w:rPr>
            </w:pPr>
            <w:r w:rsidRPr="00AD3153">
              <w:rPr>
                <w:rFonts w:cstheme="minorHAnsi"/>
              </w:rPr>
              <w:t>29-11-2022</w:t>
            </w:r>
          </w:p>
        </w:tc>
      </w:tr>
      <w:tr w:rsidR="00C67EEC" w:rsidRPr="00B435D2" w14:paraId="73AE1DF2" w14:textId="77777777" w:rsidTr="00FD7626">
        <w:tc>
          <w:tcPr>
            <w:tcW w:w="1696" w:type="dxa"/>
          </w:tcPr>
          <w:p w14:paraId="1924D70F" w14:textId="3768EB16" w:rsidR="00C67EEC" w:rsidRDefault="00C67EEC" w:rsidP="00C6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</w:t>
            </w:r>
          </w:p>
        </w:tc>
        <w:tc>
          <w:tcPr>
            <w:tcW w:w="5713" w:type="dxa"/>
          </w:tcPr>
          <w:p w14:paraId="355B2168" w14:textId="23234115" w:rsidR="00C67EEC" w:rsidRPr="00AD3153" w:rsidRDefault="00C67EEC" w:rsidP="00C67EEC">
            <w:pPr>
              <w:jc w:val="both"/>
              <w:rPr>
                <w:rFonts w:cstheme="minorHAnsi"/>
              </w:rPr>
            </w:pPr>
            <w:r w:rsidRPr="00DA0E13">
              <w:rPr>
                <w:rFonts w:cstheme="minorHAnsi"/>
              </w:rPr>
              <w:t>Estudio sobre las medidas o controles establecidos para el cumplimiento del Reglamento regulación para la prevención, identificación y la gestión adecuada de los conflictos de interés en el Poder Judicial.</w:t>
            </w:r>
          </w:p>
        </w:tc>
        <w:tc>
          <w:tcPr>
            <w:tcW w:w="3056" w:type="dxa"/>
          </w:tcPr>
          <w:p w14:paraId="041D6D26" w14:textId="1A847548" w:rsidR="00C67EEC" w:rsidRPr="00AD3153" w:rsidRDefault="00C67EEC" w:rsidP="00C67EEC">
            <w:pPr>
              <w:rPr>
                <w:rFonts w:cstheme="minorHAnsi"/>
              </w:rPr>
            </w:pPr>
            <w:r w:rsidRPr="00DA0E13">
              <w:rPr>
                <w:rFonts w:cstheme="minorHAnsi"/>
              </w:rPr>
              <w:t>1574-122-IAC-APAI-2022</w:t>
            </w:r>
          </w:p>
        </w:tc>
        <w:tc>
          <w:tcPr>
            <w:tcW w:w="2633" w:type="dxa"/>
          </w:tcPr>
          <w:p w14:paraId="77F10086" w14:textId="66941CE7" w:rsidR="00C67EEC" w:rsidRPr="00AD3153" w:rsidRDefault="00C67EEC" w:rsidP="00C67EEC">
            <w:pPr>
              <w:rPr>
                <w:rFonts w:cstheme="minorHAnsi"/>
              </w:rPr>
            </w:pPr>
            <w:r w:rsidRPr="00DA0E13">
              <w:rPr>
                <w:rFonts w:cstheme="minorHAnsi"/>
              </w:rPr>
              <w:t>29-11-2022</w:t>
            </w:r>
          </w:p>
        </w:tc>
      </w:tr>
      <w:tr w:rsidR="00C67EEC" w:rsidRPr="00B435D2" w14:paraId="769AC4EA" w14:textId="77777777" w:rsidTr="00FD7626">
        <w:tc>
          <w:tcPr>
            <w:tcW w:w="1696" w:type="dxa"/>
          </w:tcPr>
          <w:p w14:paraId="06F2A7C1" w14:textId="22D4C0A1" w:rsidR="00C67EEC" w:rsidRDefault="00C67EEC" w:rsidP="00C6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</w:p>
        </w:tc>
        <w:tc>
          <w:tcPr>
            <w:tcW w:w="5713" w:type="dxa"/>
          </w:tcPr>
          <w:p w14:paraId="261A4F29" w14:textId="15FC628C" w:rsidR="00C67EEC" w:rsidRPr="00AD3153" w:rsidRDefault="00C67EEC" w:rsidP="00C67EEC">
            <w:pPr>
              <w:jc w:val="both"/>
              <w:rPr>
                <w:rFonts w:cstheme="minorHAnsi"/>
              </w:rPr>
            </w:pPr>
            <w:r w:rsidRPr="00F91EF9">
              <w:rPr>
                <w:rFonts w:cstheme="minorHAnsi"/>
              </w:rPr>
              <w:t>“Evaluación del proceso de gestión de calidad en el desarrollo de sistemas por parte del OIJ”.</w:t>
            </w:r>
          </w:p>
        </w:tc>
        <w:tc>
          <w:tcPr>
            <w:tcW w:w="3056" w:type="dxa"/>
          </w:tcPr>
          <w:p w14:paraId="5A5BACA3" w14:textId="0E5D56BA" w:rsidR="00C67EEC" w:rsidRPr="00AD3153" w:rsidRDefault="00C67EEC" w:rsidP="00C67EEC">
            <w:pPr>
              <w:rPr>
                <w:rFonts w:cstheme="minorHAnsi"/>
              </w:rPr>
            </w:pPr>
            <w:r w:rsidRPr="00F91EF9">
              <w:rPr>
                <w:rFonts w:cstheme="minorHAnsi"/>
              </w:rPr>
              <w:t>1590-115-IAO-SATI-2022</w:t>
            </w:r>
          </w:p>
        </w:tc>
        <w:tc>
          <w:tcPr>
            <w:tcW w:w="2633" w:type="dxa"/>
          </w:tcPr>
          <w:p w14:paraId="09FAD3C4" w14:textId="2DD4C416" w:rsidR="00C67EEC" w:rsidRPr="00AD3153" w:rsidRDefault="00C67EEC" w:rsidP="00C67EEC">
            <w:pPr>
              <w:rPr>
                <w:rFonts w:cstheme="minorHAnsi"/>
              </w:rPr>
            </w:pPr>
            <w:r w:rsidRPr="00F91EF9">
              <w:rPr>
                <w:rFonts w:cstheme="minorHAnsi"/>
              </w:rPr>
              <w:t>30-11-2022</w:t>
            </w:r>
          </w:p>
        </w:tc>
      </w:tr>
      <w:tr w:rsidR="000B0F51" w:rsidRPr="00B435D2" w14:paraId="44B6C120" w14:textId="77777777" w:rsidTr="00FD7626">
        <w:tc>
          <w:tcPr>
            <w:tcW w:w="1696" w:type="dxa"/>
          </w:tcPr>
          <w:p w14:paraId="611FDE4E" w14:textId="24FDE07F" w:rsidR="000B0F51" w:rsidRDefault="000B0F51" w:rsidP="000B0F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5713" w:type="dxa"/>
          </w:tcPr>
          <w:p w14:paraId="1EA04C80" w14:textId="7E09920F" w:rsidR="000B0F51" w:rsidRPr="00F91EF9" w:rsidRDefault="000B0F51" w:rsidP="000B0F51">
            <w:pPr>
              <w:jc w:val="both"/>
              <w:rPr>
                <w:rFonts w:cstheme="minorHAnsi"/>
              </w:rPr>
            </w:pPr>
            <w:r w:rsidRPr="000B0F51">
              <w:rPr>
                <w:rFonts w:cstheme="minorHAnsi"/>
              </w:rPr>
              <w:t>“Evaluación Operativa sobre el proceso de ingreso y asignación de denuncias por parte de la Oficina de Recepción de Denuncias de San José del Organismo de Investigación Judicial”.</w:t>
            </w:r>
          </w:p>
        </w:tc>
        <w:tc>
          <w:tcPr>
            <w:tcW w:w="3056" w:type="dxa"/>
          </w:tcPr>
          <w:p w14:paraId="06A38F23" w14:textId="0E48AFF8" w:rsidR="000B0F51" w:rsidRPr="00F91EF9" w:rsidRDefault="000B0F51" w:rsidP="000B0F51">
            <w:pPr>
              <w:rPr>
                <w:rFonts w:cstheme="minorHAnsi"/>
              </w:rPr>
            </w:pPr>
            <w:r w:rsidRPr="000B0F51">
              <w:rPr>
                <w:rFonts w:cstheme="minorHAnsi"/>
              </w:rPr>
              <w:t>1643-102-IAO-SAEE-2022</w:t>
            </w:r>
          </w:p>
        </w:tc>
        <w:tc>
          <w:tcPr>
            <w:tcW w:w="2633" w:type="dxa"/>
          </w:tcPr>
          <w:p w14:paraId="4BB6F3E0" w14:textId="15937525" w:rsidR="000B0F51" w:rsidRPr="00F91EF9" w:rsidRDefault="000B0F51" w:rsidP="000B0F51">
            <w:pPr>
              <w:rPr>
                <w:rFonts w:cstheme="minorHAnsi"/>
              </w:rPr>
            </w:pPr>
            <w:r w:rsidRPr="000B0F51">
              <w:rPr>
                <w:rFonts w:cstheme="minorHAnsi"/>
              </w:rPr>
              <w:t>15-12-2022</w:t>
            </w:r>
          </w:p>
        </w:tc>
      </w:tr>
      <w:tr w:rsidR="000B0F51" w:rsidRPr="00B435D2" w14:paraId="77F05E9D" w14:textId="77777777" w:rsidTr="00FD7626">
        <w:tc>
          <w:tcPr>
            <w:tcW w:w="1696" w:type="dxa"/>
          </w:tcPr>
          <w:p w14:paraId="05423841" w14:textId="499D141B" w:rsidR="000B0F51" w:rsidRDefault="000B0F51" w:rsidP="000B0F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91</w:t>
            </w:r>
          </w:p>
        </w:tc>
        <w:tc>
          <w:tcPr>
            <w:tcW w:w="5713" w:type="dxa"/>
          </w:tcPr>
          <w:p w14:paraId="5874C830" w14:textId="3C7BE280" w:rsidR="000B0F51" w:rsidRPr="00F91EF9" w:rsidRDefault="000B0F51" w:rsidP="000B0F51">
            <w:pPr>
              <w:jc w:val="both"/>
              <w:rPr>
                <w:rFonts w:cstheme="minorHAnsi"/>
              </w:rPr>
            </w:pPr>
            <w:r w:rsidRPr="000B0F51">
              <w:rPr>
                <w:rFonts w:cstheme="minorHAnsi"/>
              </w:rPr>
              <w:t>“Estudio sobre el cumplimiento de las Declaraciones Juradas de Bienes”.</w:t>
            </w:r>
          </w:p>
        </w:tc>
        <w:tc>
          <w:tcPr>
            <w:tcW w:w="3056" w:type="dxa"/>
          </w:tcPr>
          <w:p w14:paraId="1330CA95" w14:textId="77AD1D8A" w:rsidR="000B0F51" w:rsidRPr="00F91EF9" w:rsidRDefault="000B0F51" w:rsidP="000B0F51">
            <w:pPr>
              <w:rPr>
                <w:rFonts w:cstheme="minorHAnsi"/>
              </w:rPr>
            </w:pPr>
            <w:r w:rsidRPr="000B0F51">
              <w:rPr>
                <w:rFonts w:cstheme="minorHAnsi"/>
              </w:rPr>
              <w:t>1644-103-IAC-SAEE-2022</w:t>
            </w:r>
          </w:p>
        </w:tc>
        <w:tc>
          <w:tcPr>
            <w:tcW w:w="2633" w:type="dxa"/>
          </w:tcPr>
          <w:p w14:paraId="51D8743E" w14:textId="47533D8E" w:rsidR="000B0F51" w:rsidRPr="00F91EF9" w:rsidRDefault="000B0F51" w:rsidP="000B0F51">
            <w:pPr>
              <w:rPr>
                <w:rFonts w:cstheme="minorHAnsi"/>
              </w:rPr>
            </w:pPr>
            <w:r w:rsidRPr="000B0F51">
              <w:rPr>
                <w:rFonts w:cstheme="minorHAnsi"/>
              </w:rPr>
              <w:t>15-12-2022</w:t>
            </w:r>
          </w:p>
        </w:tc>
      </w:tr>
      <w:tr w:rsidR="00AD487F" w:rsidRPr="00B435D2" w14:paraId="6913C72C" w14:textId="77777777" w:rsidTr="00FD7626">
        <w:tc>
          <w:tcPr>
            <w:tcW w:w="1696" w:type="dxa"/>
          </w:tcPr>
          <w:p w14:paraId="0F1F46B5" w14:textId="67DC37AB" w:rsidR="00AD487F" w:rsidRDefault="00AD487F" w:rsidP="00AD48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</w:p>
        </w:tc>
        <w:tc>
          <w:tcPr>
            <w:tcW w:w="5713" w:type="dxa"/>
          </w:tcPr>
          <w:p w14:paraId="3DE85204" w14:textId="330B4AD8" w:rsidR="00AD487F" w:rsidRPr="000B0F51" w:rsidRDefault="00AD487F" w:rsidP="00AD487F">
            <w:pPr>
              <w:jc w:val="both"/>
              <w:rPr>
                <w:rFonts w:cstheme="minorHAnsi"/>
              </w:rPr>
            </w:pPr>
            <w:r w:rsidRPr="00AD487F">
              <w:rPr>
                <w:rFonts w:cstheme="minorHAnsi"/>
              </w:rPr>
              <w:t>“Evaluación Operativa del Tribunal Primero Colegiado Primera Instancia Civil del Primer Circuito Judicial de San José”.</w:t>
            </w:r>
          </w:p>
        </w:tc>
        <w:tc>
          <w:tcPr>
            <w:tcW w:w="3056" w:type="dxa"/>
          </w:tcPr>
          <w:p w14:paraId="149F2924" w14:textId="53431A76" w:rsidR="00AD487F" w:rsidRPr="000B0F51" w:rsidRDefault="00AD487F" w:rsidP="00AD487F">
            <w:pPr>
              <w:rPr>
                <w:rFonts w:cstheme="minorHAnsi"/>
              </w:rPr>
            </w:pPr>
            <w:r w:rsidRPr="00AD487F">
              <w:rPr>
                <w:rFonts w:cstheme="minorHAnsi"/>
              </w:rPr>
              <w:t>1655-121-IAO-SAO-2022</w:t>
            </w:r>
          </w:p>
        </w:tc>
        <w:tc>
          <w:tcPr>
            <w:tcW w:w="2633" w:type="dxa"/>
          </w:tcPr>
          <w:p w14:paraId="38F9FAB5" w14:textId="505AF11D" w:rsidR="00AD487F" w:rsidRPr="000B0F51" w:rsidRDefault="00AD487F" w:rsidP="00AD487F">
            <w:pPr>
              <w:rPr>
                <w:rFonts w:cstheme="minorHAnsi"/>
              </w:rPr>
            </w:pPr>
            <w:r w:rsidRPr="00AD487F">
              <w:rPr>
                <w:rFonts w:cstheme="minorHAnsi"/>
              </w:rPr>
              <w:t>16-12-2022</w:t>
            </w:r>
          </w:p>
        </w:tc>
      </w:tr>
      <w:tr w:rsidR="00AD487F" w:rsidRPr="00B435D2" w14:paraId="066FD9DC" w14:textId="77777777" w:rsidTr="00FD7626">
        <w:tc>
          <w:tcPr>
            <w:tcW w:w="1696" w:type="dxa"/>
          </w:tcPr>
          <w:p w14:paraId="241E6E91" w14:textId="58560B05" w:rsidR="00AD487F" w:rsidRDefault="00AD487F" w:rsidP="00AD48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93</w:t>
            </w:r>
          </w:p>
        </w:tc>
        <w:tc>
          <w:tcPr>
            <w:tcW w:w="5713" w:type="dxa"/>
          </w:tcPr>
          <w:p w14:paraId="3E847C5B" w14:textId="2B747683" w:rsidR="00AD487F" w:rsidRPr="000B0F51" w:rsidRDefault="00AD487F" w:rsidP="00AD487F">
            <w:pPr>
              <w:jc w:val="both"/>
              <w:rPr>
                <w:rFonts w:cstheme="minorHAnsi"/>
              </w:rPr>
            </w:pPr>
            <w:r w:rsidRPr="00421F2A">
              <w:rPr>
                <w:rFonts w:cstheme="minorHAnsi"/>
              </w:rPr>
              <w:t>“Evaluación de la estandarización de sistemas de información en el Ministerio Público”</w:t>
            </w:r>
          </w:p>
        </w:tc>
        <w:tc>
          <w:tcPr>
            <w:tcW w:w="3056" w:type="dxa"/>
          </w:tcPr>
          <w:p w14:paraId="7BA37410" w14:textId="2DF33A56" w:rsidR="00AD487F" w:rsidRPr="000B0F51" w:rsidRDefault="00AD487F" w:rsidP="00AD487F">
            <w:pPr>
              <w:rPr>
                <w:rFonts w:cstheme="minorHAnsi"/>
              </w:rPr>
            </w:pPr>
            <w:r w:rsidRPr="00421F2A">
              <w:rPr>
                <w:rFonts w:cstheme="minorHAnsi"/>
              </w:rPr>
              <w:t>1672-122-IAO-SATI-2022</w:t>
            </w:r>
          </w:p>
        </w:tc>
        <w:tc>
          <w:tcPr>
            <w:tcW w:w="2633" w:type="dxa"/>
          </w:tcPr>
          <w:p w14:paraId="48A8952E" w14:textId="6711B84D" w:rsidR="00AD487F" w:rsidRPr="000B0F51" w:rsidRDefault="00AD487F" w:rsidP="00AD487F">
            <w:pPr>
              <w:rPr>
                <w:rFonts w:cstheme="minorHAnsi"/>
              </w:rPr>
            </w:pPr>
            <w:r w:rsidRPr="00421F2A">
              <w:rPr>
                <w:rFonts w:cstheme="minorHAnsi"/>
              </w:rPr>
              <w:t>20-12-2022</w:t>
            </w:r>
          </w:p>
        </w:tc>
      </w:tr>
      <w:tr w:rsidR="00AD487F" w:rsidRPr="00B435D2" w14:paraId="44088078" w14:textId="77777777" w:rsidTr="00FD7626">
        <w:tc>
          <w:tcPr>
            <w:tcW w:w="1696" w:type="dxa"/>
          </w:tcPr>
          <w:p w14:paraId="3B9399A7" w14:textId="0C5D20FB" w:rsidR="00AD487F" w:rsidRDefault="00AD487F" w:rsidP="00AD48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</w:t>
            </w:r>
          </w:p>
        </w:tc>
        <w:tc>
          <w:tcPr>
            <w:tcW w:w="5713" w:type="dxa"/>
          </w:tcPr>
          <w:p w14:paraId="287A6147" w14:textId="2DD8519E" w:rsidR="00AD487F" w:rsidRPr="000B0F51" w:rsidRDefault="00AD487F" w:rsidP="00AD487F">
            <w:pPr>
              <w:jc w:val="both"/>
              <w:rPr>
                <w:rFonts w:cstheme="minorHAnsi"/>
              </w:rPr>
            </w:pPr>
            <w:r w:rsidRPr="00421F2A">
              <w:rPr>
                <w:rFonts w:cstheme="minorHAnsi"/>
              </w:rPr>
              <w:t>Evaluación operativa de la gestión de la capacitación de los sistemas informáticos institucionales al personal judicial.</w:t>
            </w:r>
          </w:p>
        </w:tc>
        <w:tc>
          <w:tcPr>
            <w:tcW w:w="3056" w:type="dxa"/>
          </w:tcPr>
          <w:p w14:paraId="79F2B0D0" w14:textId="5EBFE699" w:rsidR="00AD487F" w:rsidRPr="000B0F51" w:rsidRDefault="00AD487F" w:rsidP="00AD487F">
            <w:pPr>
              <w:rPr>
                <w:rFonts w:cstheme="minorHAnsi"/>
              </w:rPr>
            </w:pPr>
            <w:r w:rsidRPr="00421F2A">
              <w:rPr>
                <w:rFonts w:cstheme="minorHAnsi"/>
              </w:rPr>
              <w:t>1684-125-IAO-SATI-2022</w:t>
            </w:r>
          </w:p>
        </w:tc>
        <w:tc>
          <w:tcPr>
            <w:tcW w:w="2633" w:type="dxa"/>
          </w:tcPr>
          <w:p w14:paraId="6E761B76" w14:textId="02FE7160" w:rsidR="00AD487F" w:rsidRPr="000B0F51" w:rsidRDefault="00AD487F" w:rsidP="00AD487F">
            <w:pPr>
              <w:rPr>
                <w:rFonts w:cstheme="minorHAnsi"/>
              </w:rPr>
            </w:pPr>
            <w:r w:rsidRPr="00421F2A">
              <w:rPr>
                <w:rFonts w:cstheme="minorHAnsi"/>
              </w:rPr>
              <w:t>22-12-2022</w:t>
            </w:r>
          </w:p>
        </w:tc>
      </w:tr>
      <w:tr w:rsidR="00EC3942" w:rsidRPr="00B435D2" w14:paraId="6EEDE770" w14:textId="77777777" w:rsidTr="00FD7626">
        <w:tc>
          <w:tcPr>
            <w:tcW w:w="1696" w:type="dxa"/>
          </w:tcPr>
          <w:p w14:paraId="3625FCE8" w14:textId="49BAD8B0" w:rsidR="00EC3942" w:rsidRDefault="00EC3942" w:rsidP="00EC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5713" w:type="dxa"/>
          </w:tcPr>
          <w:p w14:paraId="6A64307D" w14:textId="2A368132" w:rsidR="00EC3942" w:rsidRPr="00F91EF9" w:rsidRDefault="00EC3942" w:rsidP="00EC3942">
            <w:pPr>
              <w:jc w:val="both"/>
              <w:rPr>
                <w:rFonts w:cstheme="minorHAnsi"/>
              </w:rPr>
            </w:pPr>
            <w:r w:rsidRPr="00EC3942">
              <w:rPr>
                <w:rFonts w:cstheme="minorHAnsi"/>
              </w:rPr>
              <w:t>“Evaluación sobre el seguimiento de las acciones emprendidas por el Poder Judicial en materia de acceso a la justicia de pueblos indígenas, relacionadas con la Medida Cautelar N°321-12 impuesta por la Corte Interamericana de los Derechos Humanos al Estado Costarricense.</w:t>
            </w:r>
          </w:p>
        </w:tc>
        <w:tc>
          <w:tcPr>
            <w:tcW w:w="3056" w:type="dxa"/>
          </w:tcPr>
          <w:p w14:paraId="20A50DF1" w14:textId="08071264" w:rsidR="00EC3942" w:rsidRPr="00F91EF9" w:rsidRDefault="00EC3942" w:rsidP="00EC3942">
            <w:pPr>
              <w:rPr>
                <w:rFonts w:cstheme="minorHAnsi"/>
              </w:rPr>
            </w:pPr>
            <w:r w:rsidRPr="00EC3942">
              <w:rPr>
                <w:rFonts w:cstheme="minorHAnsi"/>
              </w:rPr>
              <w:t>1670-94-IAC-SAEE-2022</w:t>
            </w:r>
          </w:p>
        </w:tc>
        <w:tc>
          <w:tcPr>
            <w:tcW w:w="2633" w:type="dxa"/>
          </w:tcPr>
          <w:p w14:paraId="7714AAEB" w14:textId="125934C9" w:rsidR="00EC3942" w:rsidRPr="00F91EF9" w:rsidRDefault="00EC3942" w:rsidP="00EC3942">
            <w:pPr>
              <w:rPr>
                <w:rFonts w:cstheme="minorHAnsi"/>
              </w:rPr>
            </w:pPr>
            <w:r w:rsidRPr="00EC3942">
              <w:rPr>
                <w:rFonts w:cstheme="minorHAnsi"/>
              </w:rPr>
              <w:t>20-12-2022</w:t>
            </w:r>
          </w:p>
        </w:tc>
      </w:tr>
      <w:tr w:rsidR="00EC3942" w:rsidRPr="00B435D2" w14:paraId="4809C1D1" w14:textId="77777777" w:rsidTr="00FD7626">
        <w:tc>
          <w:tcPr>
            <w:tcW w:w="1696" w:type="dxa"/>
          </w:tcPr>
          <w:p w14:paraId="01D6847D" w14:textId="4CCA43CA" w:rsidR="00EC3942" w:rsidRDefault="00EC3942" w:rsidP="00EC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5713" w:type="dxa"/>
          </w:tcPr>
          <w:p w14:paraId="4C584160" w14:textId="77777777" w:rsidR="00EC3942" w:rsidRPr="00EC3942" w:rsidRDefault="00EC3942" w:rsidP="00EC3942">
            <w:pPr>
              <w:jc w:val="both"/>
              <w:rPr>
                <w:rFonts w:cstheme="minorHAnsi"/>
              </w:rPr>
            </w:pPr>
            <w:r w:rsidRPr="00EC3942">
              <w:rPr>
                <w:rFonts w:cstheme="minorHAnsi"/>
              </w:rPr>
              <w:t xml:space="preserve">“Evaluación de la caja chica auxiliar a cargo del Departamento de Proveeduría”. </w:t>
            </w:r>
          </w:p>
          <w:p w14:paraId="1DA5716D" w14:textId="77777777" w:rsidR="00EC3942" w:rsidRPr="00F91EF9" w:rsidRDefault="00EC3942" w:rsidP="00EC3942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6EFD170C" w14:textId="70D0D01F" w:rsidR="00EC3942" w:rsidRPr="00F91EF9" w:rsidRDefault="00EC3942" w:rsidP="00EC3942">
            <w:pPr>
              <w:jc w:val="both"/>
              <w:rPr>
                <w:rFonts w:cstheme="minorHAnsi"/>
              </w:rPr>
            </w:pPr>
            <w:r w:rsidRPr="00EC3942">
              <w:rPr>
                <w:rFonts w:cstheme="minorHAnsi"/>
              </w:rPr>
              <w:lastRenderedPageBreak/>
              <w:t>1683-116-IAC-SAF-2022</w:t>
            </w:r>
          </w:p>
        </w:tc>
        <w:tc>
          <w:tcPr>
            <w:tcW w:w="2633" w:type="dxa"/>
          </w:tcPr>
          <w:p w14:paraId="7E6A1DE4" w14:textId="15CD23B5" w:rsidR="00EC3942" w:rsidRPr="00F91EF9" w:rsidRDefault="00EC3942" w:rsidP="00EC3942">
            <w:pPr>
              <w:jc w:val="both"/>
              <w:rPr>
                <w:rFonts w:cstheme="minorHAnsi"/>
              </w:rPr>
            </w:pPr>
            <w:r w:rsidRPr="00EC3942">
              <w:rPr>
                <w:rFonts w:cstheme="minorHAnsi"/>
              </w:rPr>
              <w:t>22-12-2022</w:t>
            </w:r>
          </w:p>
        </w:tc>
      </w:tr>
      <w:tr w:rsidR="00A276CF" w:rsidRPr="00B435D2" w14:paraId="57481641" w14:textId="77777777" w:rsidTr="00FD7626">
        <w:tc>
          <w:tcPr>
            <w:tcW w:w="1696" w:type="dxa"/>
          </w:tcPr>
          <w:p w14:paraId="36AC039F" w14:textId="768E9511" w:rsidR="00A276CF" w:rsidRDefault="00A276CF" w:rsidP="00A276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97</w:t>
            </w:r>
          </w:p>
        </w:tc>
        <w:tc>
          <w:tcPr>
            <w:tcW w:w="5713" w:type="dxa"/>
          </w:tcPr>
          <w:p w14:paraId="0013A942" w14:textId="4486A64D" w:rsidR="00A276CF" w:rsidRPr="00EC3942" w:rsidRDefault="00A276CF" w:rsidP="00A276CF">
            <w:pPr>
              <w:jc w:val="both"/>
              <w:rPr>
                <w:rFonts w:cstheme="minorHAnsi"/>
              </w:rPr>
            </w:pPr>
            <w:r w:rsidRPr="00A276CF">
              <w:rPr>
                <w:rFonts w:cstheme="minorHAnsi"/>
              </w:rPr>
              <w:t>“Estudio sobre el contrato por excepción de mantenimiento para aires acondicionados en la Administración Regional del Primer Circuito Judicial de la Zona Atlántica (Limón)”</w:t>
            </w:r>
          </w:p>
        </w:tc>
        <w:tc>
          <w:tcPr>
            <w:tcW w:w="3056" w:type="dxa"/>
          </w:tcPr>
          <w:p w14:paraId="0D50E8D3" w14:textId="7CA6B315" w:rsidR="00A276CF" w:rsidRPr="00EC3942" w:rsidRDefault="00A276CF" w:rsidP="00A276CF">
            <w:pPr>
              <w:jc w:val="both"/>
              <w:rPr>
                <w:rFonts w:cstheme="minorHAnsi"/>
              </w:rPr>
            </w:pPr>
            <w:r w:rsidRPr="00A276CF">
              <w:rPr>
                <w:rFonts w:cstheme="minorHAnsi"/>
              </w:rPr>
              <w:t>1692-87-IAC-SAEEC-2022</w:t>
            </w:r>
          </w:p>
        </w:tc>
        <w:tc>
          <w:tcPr>
            <w:tcW w:w="2633" w:type="dxa"/>
          </w:tcPr>
          <w:p w14:paraId="7400A1B2" w14:textId="2231280A" w:rsidR="00A276CF" w:rsidRPr="00EC3942" w:rsidRDefault="00A276CF" w:rsidP="00A276CF">
            <w:pPr>
              <w:jc w:val="both"/>
              <w:rPr>
                <w:rFonts w:cstheme="minorHAnsi"/>
              </w:rPr>
            </w:pPr>
            <w:r w:rsidRPr="00A276CF">
              <w:rPr>
                <w:rFonts w:cstheme="minorHAnsi"/>
              </w:rPr>
              <w:t>23-12-2022</w:t>
            </w:r>
          </w:p>
        </w:tc>
      </w:tr>
      <w:tr w:rsidR="00A276CF" w:rsidRPr="00B435D2" w14:paraId="1758DF09" w14:textId="77777777" w:rsidTr="00FD7626">
        <w:tc>
          <w:tcPr>
            <w:tcW w:w="1696" w:type="dxa"/>
          </w:tcPr>
          <w:p w14:paraId="0C783787" w14:textId="44A82689" w:rsidR="00A276CF" w:rsidRDefault="00A276CF" w:rsidP="00A276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98</w:t>
            </w:r>
          </w:p>
        </w:tc>
        <w:tc>
          <w:tcPr>
            <w:tcW w:w="5713" w:type="dxa"/>
          </w:tcPr>
          <w:p w14:paraId="7AF6EDDC" w14:textId="4A93A56F" w:rsidR="00A276CF" w:rsidRPr="00EC3942" w:rsidRDefault="00A276CF" w:rsidP="00A276CF">
            <w:pPr>
              <w:jc w:val="both"/>
              <w:rPr>
                <w:rFonts w:cstheme="minorHAnsi"/>
              </w:rPr>
            </w:pPr>
            <w:r w:rsidRPr="00A276CF">
              <w:rPr>
                <w:rFonts w:cstheme="minorHAnsi"/>
              </w:rPr>
              <w:t>“Estudio relacionado con la recepción, custodia y depósito de los dineros recibidos producto de decomisos en la Fiscalía Adjunta de Pavas”.</w:t>
            </w:r>
          </w:p>
        </w:tc>
        <w:tc>
          <w:tcPr>
            <w:tcW w:w="3056" w:type="dxa"/>
          </w:tcPr>
          <w:p w14:paraId="6E101D7C" w14:textId="1D3E670F" w:rsidR="00A276CF" w:rsidRPr="00EC3942" w:rsidRDefault="00A276CF" w:rsidP="00A276CF">
            <w:pPr>
              <w:jc w:val="both"/>
              <w:rPr>
                <w:rFonts w:cstheme="minorHAnsi"/>
              </w:rPr>
            </w:pPr>
            <w:r w:rsidRPr="00A276CF">
              <w:rPr>
                <w:rFonts w:cstheme="minorHAnsi"/>
              </w:rPr>
              <w:t>1694-86-IAC-SAEEC-2022</w:t>
            </w:r>
          </w:p>
        </w:tc>
        <w:tc>
          <w:tcPr>
            <w:tcW w:w="2633" w:type="dxa"/>
          </w:tcPr>
          <w:p w14:paraId="7B4814F4" w14:textId="7E04706E" w:rsidR="00A276CF" w:rsidRPr="00EC3942" w:rsidRDefault="00A276CF" w:rsidP="00A276CF">
            <w:pPr>
              <w:jc w:val="both"/>
              <w:rPr>
                <w:rFonts w:cstheme="minorHAnsi"/>
              </w:rPr>
            </w:pPr>
            <w:r w:rsidRPr="00A276CF">
              <w:rPr>
                <w:rFonts w:cstheme="minorHAnsi"/>
              </w:rPr>
              <w:t>23-12-2022</w:t>
            </w:r>
          </w:p>
        </w:tc>
      </w:tr>
      <w:tr w:rsidR="0019703E" w:rsidRPr="00B435D2" w14:paraId="17822487" w14:textId="77777777" w:rsidTr="00FD7626">
        <w:tc>
          <w:tcPr>
            <w:tcW w:w="1696" w:type="dxa"/>
          </w:tcPr>
          <w:p w14:paraId="46A4FC64" w14:textId="3E7B4202" w:rsidR="0019703E" w:rsidRDefault="0019703E" w:rsidP="001970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5713" w:type="dxa"/>
          </w:tcPr>
          <w:p w14:paraId="4273646A" w14:textId="4B37B434" w:rsidR="0019703E" w:rsidRPr="00A276CF" w:rsidRDefault="0019703E" w:rsidP="0019703E">
            <w:pPr>
              <w:jc w:val="both"/>
              <w:rPr>
                <w:rFonts w:cstheme="minorHAnsi"/>
              </w:rPr>
            </w:pPr>
            <w:r w:rsidRPr="0019703E">
              <w:rPr>
                <w:rFonts w:cstheme="minorHAnsi"/>
              </w:rPr>
              <w:t>“Evaluación Operativa del Juzgado de Trabajo del Primer Circuito Judicial de San José, Sección Segunda”.</w:t>
            </w:r>
          </w:p>
        </w:tc>
        <w:tc>
          <w:tcPr>
            <w:tcW w:w="3056" w:type="dxa"/>
          </w:tcPr>
          <w:p w14:paraId="5FE01969" w14:textId="33090E33" w:rsidR="0019703E" w:rsidRPr="00A276CF" w:rsidRDefault="0019703E" w:rsidP="0019703E">
            <w:pPr>
              <w:jc w:val="both"/>
              <w:rPr>
                <w:rFonts w:cstheme="minorHAnsi"/>
              </w:rPr>
            </w:pPr>
            <w:r w:rsidRPr="0019703E">
              <w:rPr>
                <w:rFonts w:cstheme="minorHAnsi"/>
              </w:rPr>
              <w:t>1693-127-IAO-SAO-2022</w:t>
            </w:r>
          </w:p>
        </w:tc>
        <w:tc>
          <w:tcPr>
            <w:tcW w:w="2633" w:type="dxa"/>
          </w:tcPr>
          <w:p w14:paraId="333BC85B" w14:textId="7D729629" w:rsidR="0019703E" w:rsidRPr="00A276CF" w:rsidRDefault="0019703E" w:rsidP="0019703E">
            <w:pPr>
              <w:jc w:val="both"/>
              <w:rPr>
                <w:rFonts w:cstheme="minorHAnsi"/>
              </w:rPr>
            </w:pPr>
            <w:r w:rsidRPr="0019703E">
              <w:rPr>
                <w:rFonts w:cstheme="minorHAnsi"/>
              </w:rPr>
              <w:t>23-12-2022</w:t>
            </w:r>
          </w:p>
        </w:tc>
      </w:tr>
    </w:tbl>
    <w:p w14:paraId="1CD21287" w14:textId="77777777" w:rsidR="007E662D" w:rsidRPr="002C438B" w:rsidRDefault="007E662D">
      <w:pPr>
        <w:rPr>
          <w:rFonts w:cstheme="minorHAnsi"/>
        </w:rPr>
      </w:pPr>
      <w:bookmarkStart w:id="6" w:name="_GoBack"/>
      <w:bookmarkEnd w:id="6"/>
    </w:p>
    <w:sectPr w:rsidR="007E662D" w:rsidRPr="002C438B" w:rsidSect="00641A59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62D"/>
    <w:rsid w:val="00020DBF"/>
    <w:rsid w:val="000636BE"/>
    <w:rsid w:val="000906D1"/>
    <w:rsid w:val="00093685"/>
    <w:rsid w:val="00094C00"/>
    <w:rsid w:val="000A0A09"/>
    <w:rsid w:val="000A2313"/>
    <w:rsid w:val="000A37BF"/>
    <w:rsid w:val="000B0F51"/>
    <w:rsid w:val="000B24D0"/>
    <w:rsid w:val="000C4EB0"/>
    <w:rsid w:val="000C7089"/>
    <w:rsid w:val="000D264A"/>
    <w:rsid w:val="000F17C0"/>
    <w:rsid w:val="00103BBB"/>
    <w:rsid w:val="00122470"/>
    <w:rsid w:val="0013194C"/>
    <w:rsid w:val="00132D37"/>
    <w:rsid w:val="0013480A"/>
    <w:rsid w:val="00147249"/>
    <w:rsid w:val="00156B54"/>
    <w:rsid w:val="001578F2"/>
    <w:rsid w:val="00160345"/>
    <w:rsid w:val="00162CA5"/>
    <w:rsid w:val="00164A19"/>
    <w:rsid w:val="001907A6"/>
    <w:rsid w:val="0019131B"/>
    <w:rsid w:val="0019703E"/>
    <w:rsid w:val="001A2A3F"/>
    <w:rsid w:val="001A2ACD"/>
    <w:rsid w:val="001B01FA"/>
    <w:rsid w:val="001D4D5D"/>
    <w:rsid w:val="001F141F"/>
    <w:rsid w:val="001F522D"/>
    <w:rsid w:val="001F6460"/>
    <w:rsid w:val="002026EF"/>
    <w:rsid w:val="0020468F"/>
    <w:rsid w:val="00204783"/>
    <w:rsid w:val="00220257"/>
    <w:rsid w:val="00221F47"/>
    <w:rsid w:val="002247E9"/>
    <w:rsid w:val="0022561E"/>
    <w:rsid w:val="00227C35"/>
    <w:rsid w:val="00240E00"/>
    <w:rsid w:val="00256F1A"/>
    <w:rsid w:val="0026460E"/>
    <w:rsid w:val="002700C2"/>
    <w:rsid w:val="00273996"/>
    <w:rsid w:val="0029010D"/>
    <w:rsid w:val="002B3057"/>
    <w:rsid w:val="002C438B"/>
    <w:rsid w:val="002C62F4"/>
    <w:rsid w:val="002D314C"/>
    <w:rsid w:val="003016EC"/>
    <w:rsid w:val="003038F7"/>
    <w:rsid w:val="003061B4"/>
    <w:rsid w:val="00313627"/>
    <w:rsid w:val="00317C2D"/>
    <w:rsid w:val="00324CED"/>
    <w:rsid w:val="003252FC"/>
    <w:rsid w:val="00331FDA"/>
    <w:rsid w:val="00344103"/>
    <w:rsid w:val="00353092"/>
    <w:rsid w:val="003623E1"/>
    <w:rsid w:val="00363662"/>
    <w:rsid w:val="00374BB8"/>
    <w:rsid w:val="00390B83"/>
    <w:rsid w:val="0039158A"/>
    <w:rsid w:val="003A45AC"/>
    <w:rsid w:val="003B0E05"/>
    <w:rsid w:val="003B0E2D"/>
    <w:rsid w:val="003B1322"/>
    <w:rsid w:val="003B76A8"/>
    <w:rsid w:val="003C0576"/>
    <w:rsid w:val="003C5BAB"/>
    <w:rsid w:val="003E095C"/>
    <w:rsid w:val="003E4074"/>
    <w:rsid w:val="003F4E52"/>
    <w:rsid w:val="003F63BD"/>
    <w:rsid w:val="004013F2"/>
    <w:rsid w:val="00403782"/>
    <w:rsid w:val="00411609"/>
    <w:rsid w:val="00413B77"/>
    <w:rsid w:val="00414482"/>
    <w:rsid w:val="00421F2A"/>
    <w:rsid w:val="00425B2C"/>
    <w:rsid w:val="00440CD4"/>
    <w:rsid w:val="004423CC"/>
    <w:rsid w:val="00446ABE"/>
    <w:rsid w:val="00470975"/>
    <w:rsid w:val="00473045"/>
    <w:rsid w:val="00491862"/>
    <w:rsid w:val="004927F4"/>
    <w:rsid w:val="004A6CC7"/>
    <w:rsid w:val="004C1D13"/>
    <w:rsid w:val="004E3D73"/>
    <w:rsid w:val="004E77B2"/>
    <w:rsid w:val="004F5FA0"/>
    <w:rsid w:val="00504FAD"/>
    <w:rsid w:val="005063C8"/>
    <w:rsid w:val="00515A77"/>
    <w:rsid w:val="005163FA"/>
    <w:rsid w:val="005247C0"/>
    <w:rsid w:val="0054780C"/>
    <w:rsid w:val="00553FA9"/>
    <w:rsid w:val="00554FA6"/>
    <w:rsid w:val="00563C9E"/>
    <w:rsid w:val="00565E73"/>
    <w:rsid w:val="00595C40"/>
    <w:rsid w:val="00596DCC"/>
    <w:rsid w:val="005A5478"/>
    <w:rsid w:val="005D7344"/>
    <w:rsid w:val="005E08AA"/>
    <w:rsid w:val="005E33AC"/>
    <w:rsid w:val="005F7C6B"/>
    <w:rsid w:val="00604B0A"/>
    <w:rsid w:val="00617126"/>
    <w:rsid w:val="00623EFF"/>
    <w:rsid w:val="00641A59"/>
    <w:rsid w:val="00645865"/>
    <w:rsid w:val="00650902"/>
    <w:rsid w:val="00660EE7"/>
    <w:rsid w:val="00663401"/>
    <w:rsid w:val="00663BC2"/>
    <w:rsid w:val="00671786"/>
    <w:rsid w:val="00675696"/>
    <w:rsid w:val="00683D5A"/>
    <w:rsid w:val="00696E99"/>
    <w:rsid w:val="00697236"/>
    <w:rsid w:val="006A3519"/>
    <w:rsid w:val="006C4C22"/>
    <w:rsid w:val="006D7A0E"/>
    <w:rsid w:val="006F32CF"/>
    <w:rsid w:val="0072782B"/>
    <w:rsid w:val="00727950"/>
    <w:rsid w:val="007407FC"/>
    <w:rsid w:val="00746A8E"/>
    <w:rsid w:val="00760C26"/>
    <w:rsid w:val="00777EB7"/>
    <w:rsid w:val="007909E3"/>
    <w:rsid w:val="00791EEE"/>
    <w:rsid w:val="007A00C4"/>
    <w:rsid w:val="007A69B4"/>
    <w:rsid w:val="007B5634"/>
    <w:rsid w:val="007B68C7"/>
    <w:rsid w:val="007C5964"/>
    <w:rsid w:val="007C5ABD"/>
    <w:rsid w:val="007D4149"/>
    <w:rsid w:val="007D5F9E"/>
    <w:rsid w:val="007E662D"/>
    <w:rsid w:val="007F25F0"/>
    <w:rsid w:val="007F48FE"/>
    <w:rsid w:val="007F6849"/>
    <w:rsid w:val="00800A19"/>
    <w:rsid w:val="00803275"/>
    <w:rsid w:val="0080395A"/>
    <w:rsid w:val="0081409E"/>
    <w:rsid w:val="00823294"/>
    <w:rsid w:val="00832975"/>
    <w:rsid w:val="00833FF1"/>
    <w:rsid w:val="00844F5A"/>
    <w:rsid w:val="008451DA"/>
    <w:rsid w:val="0086445A"/>
    <w:rsid w:val="008702C7"/>
    <w:rsid w:val="00882B1A"/>
    <w:rsid w:val="0088625C"/>
    <w:rsid w:val="00890328"/>
    <w:rsid w:val="0089153B"/>
    <w:rsid w:val="008B05FB"/>
    <w:rsid w:val="008B48C4"/>
    <w:rsid w:val="008B5BD1"/>
    <w:rsid w:val="008B7B3C"/>
    <w:rsid w:val="008C5C28"/>
    <w:rsid w:val="008D5279"/>
    <w:rsid w:val="008F1B62"/>
    <w:rsid w:val="008F469D"/>
    <w:rsid w:val="008F4D84"/>
    <w:rsid w:val="008F564E"/>
    <w:rsid w:val="008F5696"/>
    <w:rsid w:val="00905774"/>
    <w:rsid w:val="00937DEF"/>
    <w:rsid w:val="00944BD8"/>
    <w:rsid w:val="00947187"/>
    <w:rsid w:val="0095503A"/>
    <w:rsid w:val="00957117"/>
    <w:rsid w:val="00971761"/>
    <w:rsid w:val="009A1D65"/>
    <w:rsid w:val="009A2441"/>
    <w:rsid w:val="009A2C17"/>
    <w:rsid w:val="009E64A0"/>
    <w:rsid w:val="009F2476"/>
    <w:rsid w:val="009F2B15"/>
    <w:rsid w:val="009F5F1B"/>
    <w:rsid w:val="00A2701E"/>
    <w:rsid w:val="00A27024"/>
    <w:rsid w:val="00A276CF"/>
    <w:rsid w:val="00A42056"/>
    <w:rsid w:val="00A4618C"/>
    <w:rsid w:val="00A77954"/>
    <w:rsid w:val="00A83FF5"/>
    <w:rsid w:val="00A91C32"/>
    <w:rsid w:val="00AB1092"/>
    <w:rsid w:val="00AC0A6C"/>
    <w:rsid w:val="00AC7BAA"/>
    <w:rsid w:val="00AD3153"/>
    <w:rsid w:val="00AD487F"/>
    <w:rsid w:val="00AE4997"/>
    <w:rsid w:val="00AF02E6"/>
    <w:rsid w:val="00AF228D"/>
    <w:rsid w:val="00B127A0"/>
    <w:rsid w:val="00B26C30"/>
    <w:rsid w:val="00B339AE"/>
    <w:rsid w:val="00B41E8A"/>
    <w:rsid w:val="00B423FE"/>
    <w:rsid w:val="00B435D2"/>
    <w:rsid w:val="00B50C0B"/>
    <w:rsid w:val="00B56640"/>
    <w:rsid w:val="00B62959"/>
    <w:rsid w:val="00B721A0"/>
    <w:rsid w:val="00B934E1"/>
    <w:rsid w:val="00BA27C5"/>
    <w:rsid w:val="00BB537B"/>
    <w:rsid w:val="00BC44B4"/>
    <w:rsid w:val="00BD5B2B"/>
    <w:rsid w:val="00BD6B37"/>
    <w:rsid w:val="00BE0274"/>
    <w:rsid w:val="00C00EC0"/>
    <w:rsid w:val="00C01371"/>
    <w:rsid w:val="00C02184"/>
    <w:rsid w:val="00C06842"/>
    <w:rsid w:val="00C137A2"/>
    <w:rsid w:val="00C25AA4"/>
    <w:rsid w:val="00C52521"/>
    <w:rsid w:val="00C52AE4"/>
    <w:rsid w:val="00C61379"/>
    <w:rsid w:val="00C67EEC"/>
    <w:rsid w:val="00C67FB1"/>
    <w:rsid w:val="00C7362F"/>
    <w:rsid w:val="00C9026F"/>
    <w:rsid w:val="00C92709"/>
    <w:rsid w:val="00C92B47"/>
    <w:rsid w:val="00CB3EDB"/>
    <w:rsid w:val="00CB5930"/>
    <w:rsid w:val="00CB605E"/>
    <w:rsid w:val="00CB7C06"/>
    <w:rsid w:val="00CC14DE"/>
    <w:rsid w:val="00CE6F92"/>
    <w:rsid w:val="00D01F52"/>
    <w:rsid w:val="00D07518"/>
    <w:rsid w:val="00D1110A"/>
    <w:rsid w:val="00D12D9C"/>
    <w:rsid w:val="00D24465"/>
    <w:rsid w:val="00D274D1"/>
    <w:rsid w:val="00D33754"/>
    <w:rsid w:val="00D47AAC"/>
    <w:rsid w:val="00D54A60"/>
    <w:rsid w:val="00D607F2"/>
    <w:rsid w:val="00D63A28"/>
    <w:rsid w:val="00D82306"/>
    <w:rsid w:val="00D90ACB"/>
    <w:rsid w:val="00D965DE"/>
    <w:rsid w:val="00DA0E13"/>
    <w:rsid w:val="00DD3565"/>
    <w:rsid w:val="00DE071F"/>
    <w:rsid w:val="00DF4DA4"/>
    <w:rsid w:val="00E031FA"/>
    <w:rsid w:val="00E235AC"/>
    <w:rsid w:val="00E32F60"/>
    <w:rsid w:val="00E45911"/>
    <w:rsid w:val="00E45F52"/>
    <w:rsid w:val="00E567C6"/>
    <w:rsid w:val="00E714FE"/>
    <w:rsid w:val="00E71E7A"/>
    <w:rsid w:val="00E7339C"/>
    <w:rsid w:val="00E742AF"/>
    <w:rsid w:val="00E7607D"/>
    <w:rsid w:val="00E820A8"/>
    <w:rsid w:val="00E8236E"/>
    <w:rsid w:val="00E844A9"/>
    <w:rsid w:val="00EA48C7"/>
    <w:rsid w:val="00EB1EC4"/>
    <w:rsid w:val="00EC3942"/>
    <w:rsid w:val="00EC39D8"/>
    <w:rsid w:val="00EC6C8C"/>
    <w:rsid w:val="00ED7D67"/>
    <w:rsid w:val="00EE27FA"/>
    <w:rsid w:val="00EE2F29"/>
    <w:rsid w:val="00EE47F1"/>
    <w:rsid w:val="00EF438F"/>
    <w:rsid w:val="00EF46B3"/>
    <w:rsid w:val="00EF7AB7"/>
    <w:rsid w:val="00F135F0"/>
    <w:rsid w:val="00F37F52"/>
    <w:rsid w:val="00F43689"/>
    <w:rsid w:val="00F4478C"/>
    <w:rsid w:val="00F52AD5"/>
    <w:rsid w:val="00F54E6C"/>
    <w:rsid w:val="00F64A48"/>
    <w:rsid w:val="00F77BAC"/>
    <w:rsid w:val="00F80050"/>
    <w:rsid w:val="00F847D2"/>
    <w:rsid w:val="00F91EF9"/>
    <w:rsid w:val="00FB0411"/>
    <w:rsid w:val="00FB2AF7"/>
    <w:rsid w:val="00FC21D4"/>
    <w:rsid w:val="00FC25DA"/>
    <w:rsid w:val="00FD7626"/>
    <w:rsid w:val="00FD7B74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B64E"/>
  <w15:chartTrackingRefBased/>
  <w15:docId w15:val="{BAF19041-4650-49E0-AF57-2FFA7DEE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2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link w:val="NormalWebCar"/>
    <w:uiPriority w:val="99"/>
    <w:rsid w:val="007E66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7E662D"/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39"/>
    <w:rsid w:val="007E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7E6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auditoria@poder-judicial.go.c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7ADC813DEC4193B9692A27E4C43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B573B-4A0D-4000-A68B-CD120FAD9223}"/>
      </w:docPartPr>
      <w:docPartBody>
        <w:p w:rsidR="00FC0D32" w:rsidRDefault="00277A3D" w:rsidP="00277A3D">
          <w:pPr>
            <w:pStyle w:val="537ADC813DEC4193B9692A27E4C4342F"/>
          </w:pPr>
          <w:r w:rsidRPr="00D92BBC">
            <w:rPr>
              <w:rFonts w:ascii="Arial" w:hAnsi="Arial"/>
              <w:color w:val="ED7D31" w:themeColor="accent2"/>
            </w:rPr>
            <w:t>Código | Nombre del servicio registrado.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48"/>
    <w:rsid w:val="00277448"/>
    <w:rsid w:val="00277A3D"/>
    <w:rsid w:val="00D41A1E"/>
    <w:rsid w:val="00FC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37ADC813DEC4193B9692A27E4C4342F">
    <w:name w:val="537ADC813DEC4193B9692A27E4C4342F"/>
    <w:rsid w:val="00277A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2183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14162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Rodriguez Salas</dc:creator>
  <cp:keywords/>
  <dc:description/>
  <cp:lastModifiedBy>Yadira Cárdenas Monge</cp:lastModifiedBy>
  <cp:revision>210</cp:revision>
  <dcterms:created xsi:type="dcterms:W3CDTF">2021-01-11T19:42:00Z</dcterms:created>
  <dcterms:modified xsi:type="dcterms:W3CDTF">2022-12-23T22:01:00Z</dcterms:modified>
</cp:coreProperties>
</file>