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15" w:rsidRDefault="008E3E65" w:rsidP="00955308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0</wp:posOffset>
                </wp:positionV>
                <wp:extent cx="5288280" cy="373380"/>
                <wp:effectExtent l="6350" t="3810" r="39370" b="32385"/>
                <wp:wrapSquare wrapText="left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88280" cy="3733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E65" w:rsidRDefault="008E3E65" w:rsidP="008E3E6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Informes de Auditoría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16.4pt;margin-top:0;width:416.4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8E3E65" w:rsidRDefault="008E3E65" w:rsidP="008E3E6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Informes de Auditoría 2018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55308"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>
      <w:bookmarkStart w:id="0" w:name="_GoBack"/>
      <w:bookmarkEnd w:id="0"/>
    </w:p>
    <w:tbl>
      <w:tblPr>
        <w:tblStyle w:val="Tablaconcuadrcula"/>
        <w:tblW w:w="13305" w:type="dxa"/>
        <w:tblLook w:val="04A0" w:firstRow="1" w:lastRow="0" w:firstColumn="1" w:lastColumn="0" w:noHBand="0" w:noVBand="1"/>
      </w:tblPr>
      <w:tblGrid>
        <w:gridCol w:w="4435"/>
        <w:gridCol w:w="4435"/>
        <w:gridCol w:w="4435"/>
      </w:tblGrid>
      <w:tr w:rsidR="00E56FF7" w:rsidTr="008E3E65">
        <w:trPr>
          <w:trHeight w:val="321"/>
          <w:tblHeader/>
        </w:trPr>
        <w:tc>
          <w:tcPr>
            <w:tcW w:w="4435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435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435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3E65">
        <w:trPr>
          <w:trHeight w:val="341"/>
          <w:tblHeader/>
        </w:trPr>
        <w:tc>
          <w:tcPr>
            <w:tcW w:w="13305" w:type="dxa"/>
            <w:gridSpan w:val="3"/>
          </w:tcPr>
          <w:p w:rsidR="00E56FF7" w:rsidRPr="005808A6" w:rsidRDefault="00E56FF7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INFORMES DE </w:t>
            </w:r>
            <w:r w:rsidR="005808A6"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FISCALIZACIÓN </w:t>
            </w:r>
          </w:p>
        </w:tc>
      </w:tr>
      <w:tr w:rsidR="00BC7939" w:rsidTr="008E3E65">
        <w:trPr>
          <w:trHeight w:val="76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Evaluación sobre las erogaciones tramitadas por medio del fondo de la caja chica del Departamento de Proveeduría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92-03-SAF-2018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29-01-2018</w:t>
            </w:r>
          </w:p>
        </w:tc>
      </w:tr>
      <w:tr w:rsidR="00BC7939" w:rsidTr="008E3E65">
        <w:trPr>
          <w:trHeight w:val="76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Evaluación de contrataciones realizadas por la Proveeduría Judicial, utilizando el mecanismo de compras directas.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280-09-SAF-2018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09-03-2018</w:t>
            </w:r>
          </w:p>
        </w:tc>
      </w:tr>
      <w:tr w:rsidR="00EF1DFE" w:rsidTr="008E3E65">
        <w:trPr>
          <w:trHeight w:val="763"/>
        </w:trPr>
        <w:tc>
          <w:tcPr>
            <w:tcW w:w="4435" w:type="dxa"/>
          </w:tcPr>
          <w:p w:rsidR="00EF1DFE" w:rsidRPr="00E467A7" w:rsidRDefault="00EF1DFE" w:rsidP="00BC7939">
            <w:pPr>
              <w:jc w:val="both"/>
              <w:rPr>
                <w:rFonts w:ascii="Arial" w:hAnsi="Arial" w:cs="Arial"/>
              </w:rPr>
            </w:pPr>
            <w:r w:rsidRPr="00E467A7">
              <w:rPr>
                <w:rFonts w:ascii="Arial" w:hAnsi="Arial" w:cs="Arial"/>
              </w:rPr>
              <w:t>E</w:t>
            </w:r>
            <w:r w:rsidRPr="00E467A7">
              <w:rPr>
                <w:rFonts w:ascii="Arial" w:eastAsia="Calibri" w:hAnsi="Arial" w:cs="Arial"/>
              </w:rPr>
              <w:t>valuación sobre las erogaciones tramitadas por la Institución por medio de cajas chicas (en este caso las asignadas al OIJ y al Departamento de Proveeduría)</w:t>
            </w:r>
          </w:p>
        </w:tc>
        <w:tc>
          <w:tcPr>
            <w:tcW w:w="4435" w:type="dxa"/>
          </w:tcPr>
          <w:p w:rsidR="00EF1DFE" w:rsidRPr="00BA2493" w:rsidRDefault="00EF1DFE" w:rsidP="00BC7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349-12-SAF-2018</w:t>
            </w:r>
          </w:p>
        </w:tc>
        <w:tc>
          <w:tcPr>
            <w:tcW w:w="4435" w:type="dxa"/>
          </w:tcPr>
          <w:p w:rsidR="00EF1DFE" w:rsidRPr="00BA2493" w:rsidRDefault="00EF1DFE" w:rsidP="00BC7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22-03-2018</w:t>
            </w:r>
          </w:p>
        </w:tc>
      </w:tr>
      <w:tr w:rsidR="00BC7939" w:rsidTr="008E3E65">
        <w:trPr>
          <w:trHeight w:val="1014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Evaluación sobre las erogaciones tramitadas por medio del fondo de la caja chica a cargo del Organismo de Investigación Judicial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380-13-SAF-2018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03-04-2018</w:t>
            </w:r>
          </w:p>
        </w:tc>
      </w:tr>
      <w:tr w:rsidR="00BC7939" w:rsidTr="008E3E65">
        <w:trPr>
          <w:trHeight w:val="1275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  <w:spacing w:val="2"/>
              </w:rPr>
              <w:t>Evaluación de las contrataciones realizadas por la Proveeduría Judicial mediante las denominadas compras directas, durante el II semestre de 2016 y el I semestre de 2017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433-02-SAF-2018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</w:rPr>
            </w:pPr>
            <w:r w:rsidRPr="00BA2493">
              <w:rPr>
                <w:rFonts w:ascii="Arial" w:hAnsi="Arial" w:cs="Arial"/>
              </w:rPr>
              <w:t>13-04-2018</w:t>
            </w:r>
          </w:p>
        </w:tc>
      </w:tr>
      <w:tr w:rsidR="00BC7939" w:rsidTr="008E3E65">
        <w:trPr>
          <w:trHeight w:val="502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lastRenderedPageBreak/>
              <w:t>Evaluación sobre el otorgamiento de jubilaciones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26-01-SAFJP-2018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15-01-2018</w:t>
            </w:r>
          </w:p>
        </w:tc>
      </w:tr>
      <w:tr w:rsidR="00BC7939" w:rsidTr="008E3E65">
        <w:trPr>
          <w:trHeight w:val="76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de las inversiones efectuadas con recursos del Fondo de Jubilaciones y Pensiones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267-13-SAFJP-2018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08-03-2018</w:t>
            </w:r>
          </w:p>
        </w:tc>
      </w:tr>
      <w:tr w:rsidR="00BC7939" w:rsidTr="008E3E65">
        <w:trPr>
          <w:trHeight w:val="512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sobre reconocimiento de tiempo servido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463-16-SAFJP-2018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19-04-2018</w:t>
            </w:r>
          </w:p>
        </w:tc>
      </w:tr>
      <w:tr w:rsidR="00BC7939" w:rsidTr="008E3E65">
        <w:trPr>
          <w:trHeight w:val="512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sobre el costo de vida del segundo semestre del 2017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506-18-SAFJP-2018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30-04-2018</w:t>
            </w:r>
          </w:p>
        </w:tc>
      </w:tr>
      <w:tr w:rsidR="00BC7939" w:rsidTr="008E3E65">
        <w:trPr>
          <w:trHeight w:val="1516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Informe de auditoría para el mejoramiento del sistema de control interno de la gestión de la información relacionada con la presentación de los recursos de apelación y casación que realiza la Defensa Pública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28-04-SAEE-2018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15-01-2018</w:t>
            </w:r>
          </w:p>
        </w:tc>
      </w:tr>
      <w:tr w:rsidR="00BC7939" w:rsidTr="008E3E65">
        <w:trPr>
          <w:trHeight w:val="1526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 xml:space="preserve">Informe parcial final </w:t>
            </w:r>
            <w:r w:rsidRPr="00BA2493">
              <w:rPr>
                <w:rFonts w:ascii="Arial" w:hAnsi="Arial" w:cs="Arial"/>
                <w:spacing w:val="2"/>
              </w:rPr>
              <w:fldChar w:fldCharType="begin"/>
            </w:r>
            <w:r w:rsidRPr="00BA2493">
              <w:rPr>
                <w:rFonts w:ascii="Arial" w:hAnsi="Arial" w:cs="Arial"/>
                <w:spacing w:val="2"/>
              </w:rPr>
              <w:instrText xml:space="preserve"> &lt;xsl:value-of select="TmData/PROJECT/INFO/GROUP"/&gt; </w:instrText>
            </w:r>
            <w:r w:rsidRPr="00BA2493">
              <w:rPr>
                <w:rFonts w:ascii="Arial" w:hAnsi="Arial" w:cs="Arial"/>
                <w:spacing w:val="2"/>
              </w:rPr>
              <w:fldChar w:fldCharType="end"/>
            </w:r>
            <w:r w:rsidRPr="00BA2493">
              <w:rPr>
                <w:rFonts w:ascii="Arial" w:hAnsi="Arial" w:cs="Arial"/>
                <w:spacing w:val="2"/>
              </w:rPr>
              <w:t>correspondiente al Estudio efectuado por la Sección de Auditoría de Estudios Especiales</w:t>
            </w:r>
            <w:r w:rsidRPr="00BA2493">
              <w:rPr>
                <w:rFonts w:ascii="Arial" w:hAnsi="Arial" w:cs="Arial"/>
                <w:spacing w:val="2"/>
              </w:rPr>
              <w:fldChar w:fldCharType="begin"/>
            </w:r>
            <w:r w:rsidRPr="00BA2493">
              <w:rPr>
                <w:rFonts w:ascii="Arial" w:hAnsi="Arial" w:cs="Arial"/>
                <w:spacing w:val="2"/>
              </w:rPr>
              <w:instrText xml:space="preserve"> &lt;xsl:value-of select="TmData/PROJECT/INFO/GROUP"/&gt; </w:instrText>
            </w:r>
            <w:r w:rsidRPr="00BA2493">
              <w:rPr>
                <w:rFonts w:ascii="Arial" w:hAnsi="Arial" w:cs="Arial"/>
                <w:spacing w:val="2"/>
              </w:rPr>
              <w:fldChar w:fldCharType="end"/>
            </w:r>
            <w:r w:rsidRPr="00BA2493">
              <w:rPr>
                <w:rFonts w:ascii="Arial" w:hAnsi="Arial" w:cs="Arial"/>
                <w:spacing w:val="2"/>
              </w:rPr>
              <w:t xml:space="preserve"> del Despacho a mi cargo, denominado “Estudio Operativo del servicio médico para los empleados judiciales”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37-05-SAEE-2018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17-01-2018</w:t>
            </w:r>
          </w:p>
        </w:tc>
      </w:tr>
      <w:tr w:rsidR="00BC7939" w:rsidTr="008E3E65">
        <w:trPr>
          <w:trHeight w:val="1275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Operativo en la Sección de Delitos Económicos y Financieros del Departamento de Investigaciones Criminales del Organismo de Investigación Judicial</w:t>
            </w:r>
            <w:r w:rsidRPr="00BA2493">
              <w:rPr>
                <w:rFonts w:ascii="Arial" w:hAnsi="Arial" w:cs="Arial"/>
                <w:spacing w:val="2"/>
              </w:rPr>
              <w:fldChar w:fldCharType="begin"/>
            </w:r>
            <w:r w:rsidRPr="00BA2493">
              <w:rPr>
                <w:rFonts w:ascii="Arial" w:hAnsi="Arial" w:cs="Arial"/>
                <w:spacing w:val="2"/>
              </w:rPr>
              <w:instrText xml:space="preserve"> &lt;xsl:value-of select="/TmData/PROJECT/PROFILE/BACKGROUND"/&gt; </w:instrText>
            </w:r>
            <w:r w:rsidRPr="00BA2493">
              <w:rPr>
                <w:rFonts w:ascii="Arial" w:hAnsi="Arial" w:cs="Arial"/>
                <w:spacing w:val="2"/>
              </w:rPr>
              <w:fldChar w:fldCharType="end"/>
            </w:r>
            <w:r w:rsidRPr="00BA2493">
              <w:rPr>
                <w:rFonts w:ascii="Arial" w:hAnsi="Arial" w:cs="Arial"/>
                <w:spacing w:val="2"/>
              </w:rPr>
              <w:t>.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235-19-SAEE-2018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28-02-2018</w:t>
            </w:r>
          </w:p>
        </w:tc>
      </w:tr>
      <w:tr w:rsidR="00BC7939" w:rsidTr="008E3E65">
        <w:trPr>
          <w:trHeight w:val="76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de la administración del dinero decomisado en la Fiscalía de Fraudes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388-28-SAEE-2018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05-04-2018</w:t>
            </w:r>
          </w:p>
        </w:tc>
      </w:tr>
      <w:tr w:rsidR="00BC7939" w:rsidRPr="00E467A7" w:rsidTr="008E3E65">
        <w:trPr>
          <w:trHeight w:val="753"/>
        </w:trPr>
        <w:tc>
          <w:tcPr>
            <w:tcW w:w="4435" w:type="dxa"/>
          </w:tcPr>
          <w:p w:rsidR="00BC7939" w:rsidRPr="00E467A7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E467A7">
              <w:rPr>
                <w:rFonts w:ascii="Arial" w:hAnsi="Arial" w:cs="Arial"/>
                <w:spacing w:val="2"/>
              </w:rPr>
              <w:lastRenderedPageBreak/>
              <w:t>Estudio Operativo en la Sección Administración de la Carrera Judicial de la Dirección de Gestión Humana</w:t>
            </w:r>
          </w:p>
        </w:tc>
        <w:tc>
          <w:tcPr>
            <w:tcW w:w="4435" w:type="dxa"/>
          </w:tcPr>
          <w:p w:rsidR="00BC7939" w:rsidRPr="00E467A7" w:rsidRDefault="00BC7939" w:rsidP="00BC7939">
            <w:pPr>
              <w:rPr>
                <w:rFonts w:ascii="Arial" w:hAnsi="Arial" w:cs="Arial"/>
                <w:spacing w:val="2"/>
              </w:rPr>
            </w:pPr>
            <w:r w:rsidRPr="00E467A7">
              <w:rPr>
                <w:rFonts w:ascii="Arial" w:hAnsi="Arial" w:cs="Arial"/>
                <w:spacing w:val="2"/>
              </w:rPr>
              <w:t>18-02-SAO-2018</w:t>
            </w:r>
          </w:p>
        </w:tc>
        <w:tc>
          <w:tcPr>
            <w:tcW w:w="4435" w:type="dxa"/>
          </w:tcPr>
          <w:p w:rsidR="00BC7939" w:rsidRPr="00E467A7" w:rsidRDefault="00BC7939" w:rsidP="00BC7939">
            <w:pPr>
              <w:rPr>
                <w:rFonts w:ascii="Arial" w:hAnsi="Arial" w:cs="Arial"/>
                <w:spacing w:val="2"/>
              </w:rPr>
            </w:pPr>
            <w:r w:rsidRPr="00E467A7">
              <w:rPr>
                <w:rFonts w:ascii="Arial" w:hAnsi="Arial" w:cs="Arial"/>
                <w:spacing w:val="2"/>
              </w:rPr>
              <w:t>12-01-2018</w:t>
            </w:r>
          </w:p>
        </w:tc>
      </w:tr>
      <w:tr w:rsidR="00BC7939" w:rsidTr="008E3E65">
        <w:trPr>
          <w:trHeight w:val="1275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Operativo relacionado con el mejoramiento de los procesos bajo responsabilidad de los Juzgados de Familia del I Circuito Judicial de San José, Heredia y Puntarenas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60-08-SAO-2018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23-01-2018</w:t>
            </w:r>
          </w:p>
        </w:tc>
      </w:tr>
      <w:tr w:rsidR="00BC7939" w:rsidTr="008E3E65">
        <w:trPr>
          <w:trHeight w:val="251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operativo en el Centro Judicial de Intervención de las Comunicaciones (CJIC)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90-04-SAO-2018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29-01-2018</w:t>
            </w:r>
          </w:p>
        </w:tc>
      </w:tr>
      <w:tr w:rsidR="00BC7939" w:rsidTr="008E3E65">
        <w:trPr>
          <w:trHeight w:val="75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operativo del proceso civil de menor cuantía a cargo de los juzgados especializados en San José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105-14-SAO-2018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31-01-2018</w:t>
            </w:r>
          </w:p>
        </w:tc>
      </w:tr>
      <w:tr w:rsidR="00BC7939" w:rsidTr="008E3E65">
        <w:trPr>
          <w:trHeight w:val="512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operativo del proceso de pensiones alimentarias, modalidad física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157-15-SAO-2018</w:t>
            </w:r>
          </w:p>
        </w:tc>
        <w:tc>
          <w:tcPr>
            <w:tcW w:w="4435" w:type="dxa"/>
          </w:tcPr>
          <w:p w:rsidR="00BC7939" w:rsidRPr="002A50F6" w:rsidRDefault="00BC7939" w:rsidP="00BC7939">
            <w:pPr>
              <w:rPr>
                <w:rFonts w:cs="Arial"/>
              </w:rPr>
            </w:pPr>
            <w:r w:rsidRPr="002A50F6">
              <w:rPr>
                <w:rFonts w:cs="Arial"/>
              </w:rPr>
              <w:t>08-02-2018</w:t>
            </w:r>
          </w:p>
        </w:tc>
      </w:tr>
      <w:tr w:rsidR="00BC7939" w:rsidTr="008E3E65">
        <w:trPr>
          <w:trHeight w:val="512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operativo en el Digesto de Jurisprudencia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158-18-SAO-2018</w:t>
            </w:r>
          </w:p>
        </w:tc>
        <w:tc>
          <w:tcPr>
            <w:tcW w:w="4435" w:type="dxa"/>
          </w:tcPr>
          <w:p w:rsidR="00BC7939" w:rsidRPr="002A50F6" w:rsidRDefault="00BC7939" w:rsidP="00BC7939">
            <w:pPr>
              <w:rPr>
                <w:rFonts w:cs="Arial"/>
              </w:rPr>
            </w:pPr>
            <w:r w:rsidRPr="002A50F6">
              <w:rPr>
                <w:rFonts w:cs="Arial"/>
              </w:rPr>
              <w:t>08-02-2018</w:t>
            </w:r>
          </w:p>
        </w:tc>
      </w:tr>
      <w:tr w:rsidR="00BC7939" w:rsidTr="008E3E65">
        <w:trPr>
          <w:trHeight w:val="1014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operativo de los procesos a cargo de la Fiscalía Adjunta del Segundo Circuito Judicial Zona Atlántica, Sede Pococí”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229-23-SAO-2018</w:t>
            </w:r>
          </w:p>
        </w:tc>
        <w:tc>
          <w:tcPr>
            <w:tcW w:w="4435" w:type="dxa"/>
          </w:tcPr>
          <w:p w:rsidR="00BC7939" w:rsidRPr="002A50F6" w:rsidRDefault="00BC7939" w:rsidP="00BC7939">
            <w:pPr>
              <w:rPr>
                <w:rFonts w:cs="Arial"/>
              </w:rPr>
            </w:pPr>
            <w:r w:rsidRPr="002A50F6">
              <w:rPr>
                <w:rFonts w:cs="Arial"/>
              </w:rPr>
              <w:t>27-02-2018</w:t>
            </w:r>
          </w:p>
        </w:tc>
      </w:tr>
      <w:tr w:rsidR="00BC7939" w:rsidTr="008E3E65">
        <w:trPr>
          <w:trHeight w:val="76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operativa relacionada con el fortalecimiento de la gestión que realiza el Tribunal Agrario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266-26-SAO-2018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08-03-2018</w:t>
            </w:r>
          </w:p>
        </w:tc>
      </w:tr>
      <w:tr w:rsidR="00BC7939" w:rsidTr="008E3E65">
        <w:trPr>
          <w:trHeight w:val="2028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lastRenderedPageBreak/>
              <w:t>Estudio sobre la administración y el control de los recursos económicos de terceros, gestionados a través del Sistema Automatizado de Depósitos y Pagos Judiciales (SDJ), así como el dinero recibido en efectivo en el Tercer Circuito Judicial de Alajuela, sede San Ramón.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107-02-SAEEC-2018</w:t>
            </w:r>
          </w:p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31-01-2018</w:t>
            </w:r>
          </w:p>
        </w:tc>
      </w:tr>
      <w:tr w:rsidR="00BC7939" w:rsidTr="008E3E65">
        <w:trPr>
          <w:trHeight w:val="1777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Estudio sobre la administración y el control de los recursos económicos de terceros, gestionados a través del Sistema Automatizado de Depósitos y Pagos Judiciales (SDJ), así como el control y custodia del dinero recibido en efectivo a cargo de los despachos judiciales y la Administración del Primer Circuito Judicial de la Zona Sur, sede Pérez Zeledón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446-23-SAEEC-2018</w:t>
            </w:r>
          </w:p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</w:p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</w:p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</w:p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18-04-2018</w:t>
            </w:r>
          </w:p>
        </w:tc>
      </w:tr>
      <w:tr w:rsidR="00BC7939" w:rsidTr="008E3E65">
        <w:trPr>
          <w:trHeight w:val="76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de la Gestión del Arrendamiento de Propiedades para fines judiciales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76-08-SATI-2018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26-01-2018</w:t>
            </w:r>
          </w:p>
        </w:tc>
      </w:tr>
      <w:tr w:rsidR="00BC7939" w:rsidTr="008E3E65">
        <w:trPr>
          <w:trHeight w:val="763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de la implementación, uso y funcionamiento de la nueva herramienta de Mesa de Ayuda adquirida por la DTI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205-23-SATI-2018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21-02-2018</w:t>
            </w:r>
          </w:p>
        </w:tc>
      </w:tr>
      <w:tr w:rsidR="00BC7939" w:rsidTr="008E3E65">
        <w:trPr>
          <w:trHeight w:val="1014"/>
        </w:trPr>
        <w:tc>
          <w:tcPr>
            <w:tcW w:w="4435" w:type="dxa"/>
          </w:tcPr>
          <w:p w:rsidR="00BC7939" w:rsidRPr="00A804E5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A804E5">
              <w:rPr>
                <w:rFonts w:ascii="Arial" w:hAnsi="Arial" w:cs="Arial"/>
                <w:spacing w:val="2"/>
              </w:rPr>
              <w:t>Evaluación de fondos públicos asignados a la caja chica y contratación administrativa de la Administración Regional del Circuito Judicial de Heredia</w:t>
            </w:r>
          </w:p>
        </w:tc>
        <w:tc>
          <w:tcPr>
            <w:tcW w:w="4435" w:type="dxa"/>
          </w:tcPr>
          <w:p w:rsidR="00BC7939" w:rsidRPr="00A804E5" w:rsidRDefault="00BC7939" w:rsidP="00BC7939">
            <w:pPr>
              <w:rPr>
                <w:rFonts w:ascii="Arial" w:hAnsi="Arial" w:cs="Arial"/>
                <w:spacing w:val="2"/>
              </w:rPr>
            </w:pPr>
            <w:r w:rsidRPr="00A804E5">
              <w:rPr>
                <w:rFonts w:ascii="Arial" w:hAnsi="Arial" w:cs="Arial"/>
                <w:spacing w:val="2"/>
              </w:rPr>
              <w:t>528-32-SAEEC-2018</w:t>
            </w:r>
          </w:p>
        </w:tc>
        <w:tc>
          <w:tcPr>
            <w:tcW w:w="4435" w:type="dxa"/>
          </w:tcPr>
          <w:p w:rsidR="00BC7939" w:rsidRPr="00A804E5" w:rsidRDefault="00BC7939" w:rsidP="00BC7939">
            <w:pPr>
              <w:rPr>
                <w:rFonts w:ascii="Arial" w:hAnsi="Arial" w:cs="Arial"/>
                <w:spacing w:val="2"/>
              </w:rPr>
            </w:pPr>
            <w:r w:rsidRPr="00A804E5">
              <w:rPr>
                <w:rFonts w:ascii="Arial" w:hAnsi="Arial" w:cs="Arial"/>
                <w:spacing w:val="2"/>
              </w:rPr>
              <w:t>03-05-2018</w:t>
            </w:r>
          </w:p>
        </w:tc>
      </w:tr>
      <w:tr w:rsidR="00BC7939" w:rsidTr="008E3E65">
        <w:trPr>
          <w:trHeight w:val="2028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lastRenderedPageBreak/>
              <w:t>Estudio sobre la administración y el control de los recursos económicos de terceros, gestionados a través del Sistema Automatizado de Depósitos y Pagos Judiciales (SDJ), así como el control y manejo de títulos valores y dinero recibido en efectivo en el Primer Circuito Judicial de San José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552-33-SAEEC-2018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11-05-2018</w:t>
            </w:r>
          </w:p>
        </w:tc>
      </w:tr>
      <w:tr w:rsidR="008F5EC2" w:rsidTr="008E3E65">
        <w:trPr>
          <w:trHeight w:val="2038"/>
        </w:trPr>
        <w:tc>
          <w:tcPr>
            <w:tcW w:w="4435" w:type="dxa"/>
          </w:tcPr>
          <w:p w:rsidR="008F5EC2" w:rsidRPr="000C2D9D" w:rsidRDefault="008F5EC2" w:rsidP="008F5EC2">
            <w:pPr>
              <w:jc w:val="both"/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  <w:spacing w:val="2"/>
                <w:lang w:val="es-ES"/>
              </w:rPr>
              <w:t>Estudio sobre la administración y el control de los recursos económicos de terceros, gestionados a través del Sistema Automatizado de Depósitos y Pagos Judiciales (SDJ), así como el dinero recibido en efectivo en el Segundo Circuito Judicial de la Zona Atlántica, sede Pococí</w:t>
            </w:r>
          </w:p>
        </w:tc>
        <w:tc>
          <w:tcPr>
            <w:tcW w:w="4435" w:type="dxa"/>
          </w:tcPr>
          <w:p w:rsidR="008F5EC2" w:rsidRPr="000C2D9D" w:rsidRDefault="008F5EC2" w:rsidP="008F5EC2">
            <w:pPr>
              <w:rPr>
                <w:rFonts w:ascii="Arial" w:hAnsi="Arial" w:cs="Arial"/>
                <w:lang w:val="en-US"/>
              </w:rPr>
            </w:pPr>
            <w:r w:rsidRPr="000C2D9D">
              <w:rPr>
                <w:rFonts w:ascii="Arial" w:hAnsi="Arial" w:cs="Arial"/>
                <w:lang w:val="en-US"/>
              </w:rPr>
              <w:t>593-34-SAEEC-2018</w:t>
            </w:r>
          </w:p>
          <w:p w:rsidR="008F5EC2" w:rsidRPr="000C2D9D" w:rsidRDefault="008F5EC2" w:rsidP="008F5EC2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:rsidR="008F5EC2" w:rsidRPr="000C2D9D" w:rsidRDefault="008F5EC2" w:rsidP="008F5EC2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18-05-2018</w:t>
            </w:r>
          </w:p>
        </w:tc>
      </w:tr>
      <w:tr w:rsidR="00BC7939" w:rsidTr="008E3E65">
        <w:trPr>
          <w:trHeight w:val="502"/>
        </w:trPr>
        <w:tc>
          <w:tcPr>
            <w:tcW w:w="4435" w:type="dxa"/>
          </w:tcPr>
          <w:p w:rsidR="00BC7939" w:rsidRPr="00BA2493" w:rsidRDefault="00BC7939" w:rsidP="00BC7939">
            <w:pPr>
              <w:jc w:val="both"/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Evaluación de la estandarización de los procedimientos de tecnología en las administraciones regionales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580-45-SATI-2018</w:t>
            </w:r>
          </w:p>
        </w:tc>
        <w:tc>
          <w:tcPr>
            <w:tcW w:w="4435" w:type="dxa"/>
          </w:tcPr>
          <w:p w:rsidR="00BC7939" w:rsidRPr="00BA2493" w:rsidRDefault="00BC7939" w:rsidP="00BC7939">
            <w:pPr>
              <w:rPr>
                <w:rFonts w:ascii="Arial" w:hAnsi="Arial" w:cs="Arial"/>
                <w:spacing w:val="2"/>
              </w:rPr>
            </w:pPr>
            <w:r w:rsidRPr="00BA2493">
              <w:rPr>
                <w:rFonts w:ascii="Arial" w:hAnsi="Arial" w:cs="Arial"/>
                <w:spacing w:val="2"/>
              </w:rPr>
              <w:t>10-05-2018</w:t>
            </w:r>
          </w:p>
        </w:tc>
      </w:tr>
      <w:tr w:rsidR="00556EBF" w:rsidTr="008E3E65">
        <w:trPr>
          <w:trHeight w:val="502"/>
        </w:trPr>
        <w:tc>
          <w:tcPr>
            <w:tcW w:w="4435" w:type="dxa"/>
          </w:tcPr>
          <w:p w:rsidR="00556EBF" w:rsidRPr="00556EBF" w:rsidRDefault="00556EBF" w:rsidP="00556EBF">
            <w:pPr>
              <w:jc w:val="both"/>
              <w:rPr>
                <w:rFonts w:ascii="Arial" w:hAnsi="Arial" w:cs="Arial"/>
                <w:spacing w:val="2"/>
              </w:rPr>
            </w:pPr>
            <w:r w:rsidRPr="00556EBF">
              <w:rPr>
                <w:rFonts w:ascii="Arial" w:hAnsi="Arial" w:cs="Arial"/>
                <w:spacing w:val="2"/>
              </w:rPr>
              <w:t>Informe parcial correspondiente a la evaluación efectuada por la Sección de Auditoría Operativa del Despacho a mi cargo, denominada “Estudio operativo de los procesos relacionados con la Plataforma Integral Servicios Atención a la Víctima (PISAV) de Pavas</w:t>
            </w:r>
          </w:p>
        </w:tc>
        <w:tc>
          <w:tcPr>
            <w:tcW w:w="4435" w:type="dxa"/>
          </w:tcPr>
          <w:p w:rsidR="00556EBF" w:rsidRPr="00BA2493" w:rsidRDefault="00556EBF" w:rsidP="00556EBF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637-48-SAO-2018</w:t>
            </w:r>
          </w:p>
        </w:tc>
        <w:tc>
          <w:tcPr>
            <w:tcW w:w="4435" w:type="dxa"/>
          </w:tcPr>
          <w:p w:rsidR="00556EBF" w:rsidRPr="00BA2493" w:rsidRDefault="00556EBF" w:rsidP="00556EBF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23-05-2018</w:t>
            </w:r>
          </w:p>
        </w:tc>
      </w:tr>
      <w:tr w:rsidR="001376FC" w:rsidTr="008E3E65">
        <w:trPr>
          <w:trHeight w:val="502"/>
        </w:trPr>
        <w:tc>
          <w:tcPr>
            <w:tcW w:w="4435" w:type="dxa"/>
          </w:tcPr>
          <w:p w:rsidR="001376FC" w:rsidRPr="001376FC" w:rsidRDefault="001376FC" w:rsidP="001376FC">
            <w:pPr>
              <w:jc w:val="both"/>
              <w:rPr>
                <w:rFonts w:ascii="Arial" w:hAnsi="Arial" w:cs="Arial"/>
              </w:rPr>
            </w:pPr>
            <w:r w:rsidRPr="001376FC">
              <w:rPr>
                <w:rFonts w:ascii="Arial" w:hAnsi="Arial" w:cs="Arial"/>
                <w:bCs/>
              </w:rPr>
              <w:t>Evaluación del proceso de identificación, evaluación y mitigación de los riesgos operativos y tecnológicos de la DTI</w:t>
            </w:r>
          </w:p>
        </w:tc>
        <w:tc>
          <w:tcPr>
            <w:tcW w:w="4435" w:type="dxa"/>
          </w:tcPr>
          <w:p w:rsidR="001376FC" w:rsidRDefault="001376FC" w:rsidP="001376FC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684-49-SATI-2018</w:t>
            </w:r>
          </w:p>
        </w:tc>
        <w:tc>
          <w:tcPr>
            <w:tcW w:w="4435" w:type="dxa"/>
          </w:tcPr>
          <w:p w:rsidR="001376FC" w:rsidRDefault="001376FC" w:rsidP="001376FC">
            <w:pPr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28-05-2018</w:t>
            </w:r>
          </w:p>
        </w:tc>
      </w:tr>
      <w:tr w:rsidR="001376FC" w:rsidTr="008E3E65">
        <w:trPr>
          <w:trHeight w:val="1275"/>
        </w:trPr>
        <w:tc>
          <w:tcPr>
            <w:tcW w:w="4435" w:type="dxa"/>
          </w:tcPr>
          <w:p w:rsidR="001376FC" w:rsidRPr="000C2D9D" w:rsidRDefault="001376FC" w:rsidP="001376FC">
            <w:pPr>
              <w:jc w:val="both"/>
              <w:rPr>
                <w:rFonts w:ascii="Arial" w:hAnsi="Arial" w:cs="Arial"/>
                <w:lang w:val="es-ES"/>
              </w:rPr>
            </w:pPr>
            <w:r w:rsidRPr="000C2D9D">
              <w:rPr>
                <w:rFonts w:ascii="Arial" w:hAnsi="Arial" w:cs="Arial"/>
              </w:rPr>
              <w:lastRenderedPageBreak/>
              <w:t>P</w:t>
            </w:r>
            <w:proofErr w:type="spellStart"/>
            <w:r w:rsidRPr="000C2D9D">
              <w:rPr>
                <w:rFonts w:ascii="Arial" w:hAnsi="Arial" w:cs="Arial"/>
                <w:lang w:val="es-ES_tradnl"/>
              </w:rPr>
              <w:t>rimer</w:t>
            </w:r>
            <w:proofErr w:type="spellEnd"/>
            <w:r w:rsidRPr="000C2D9D">
              <w:rPr>
                <w:rFonts w:ascii="Arial" w:hAnsi="Arial" w:cs="Arial"/>
                <w:lang w:val="es-ES_tradnl"/>
              </w:rPr>
              <w:t xml:space="preserve"> informe parcial</w:t>
            </w:r>
            <w:r w:rsidRPr="000C2D9D">
              <w:rPr>
                <w:rFonts w:ascii="Arial" w:hAnsi="Arial" w:cs="Arial"/>
                <w:lang w:val="es-ES_tradnl"/>
              </w:rPr>
              <w:fldChar w:fldCharType="begin"/>
            </w:r>
            <w:r w:rsidRPr="000C2D9D">
              <w:rPr>
                <w:rFonts w:ascii="Arial" w:hAnsi="Arial" w:cs="Arial"/>
                <w:lang w:val="es-ES_tradnl"/>
              </w:rPr>
              <w:instrText xml:space="preserve"> &lt;xsl:value-of select="TmData/PROJECT/INFO/GROUP"/&gt; </w:instrText>
            </w:r>
            <w:r w:rsidRPr="000C2D9D">
              <w:rPr>
                <w:rFonts w:ascii="Arial" w:hAnsi="Arial" w:cs="Arial"/>
                <w:lang w:val="es-ES_tradnl"/>
              </w:rPr>
              <w:fldChar w:fldCharType="end"/>
            </w:r>
            <w:r w:rsidRPr="000C2D9D">
              <w:rPr>
                <w:rFonts w:ascii="Arial" w:hAnsi="Arial" w:cs="Arial"/>
                <w:lang w:val="es-ES_tradnl"/>
              </w:rPr>
              <w:t xml:space="preserve"> correspondiente al estudio efectuado por la Sección de Auditoría Financiera</w:t>
            </w:r>
            <w:r w:rsidRPr="000C2D9D">
              <w:rPr>
                <w:rFonts w:ascii="Arial" w:hAnsi="Arial" w:cs="Arial"/>
                <w:lang w:val="es-ES_tradnl"/>
              </w:rPr>
              <w:fldChar w:fldCharType="begin"/>
            </w:r>
            <w:r w:rsidRPr="000C2D9D">
              <w:rPr>
                <w:rFonts w:ascii="Arial" w:hAnsi="Arial" w:cs="Arial"/>
                <w:lang w:val="es-ES_tradnl"/>
              </w:rPr>
              <w:instrText xml:space="preserve"> &lt;xsl:value-of select="TmData/PROJECT/INFO/GROUP"/&gt; </w:instrText>
            </w:r>
            <w:r w:rsidRPr="000C2D9D">
              <w:rPr>
                <w:rFonts w:ascii="Arial" w:hAnsi="Arial" w:cs="Arial"/>
                <w:lang w:val="es-ES_tradnl"/>
              </w:rPr>
              <w:fldChar w:fldCharType="end"/>
            </w:r>
            <w:r w:rsidRPr="000C2D9D">
              <w:rPr>
                <w:rFonts w:ascii="Arial" w:hAnsi="Arial" w:cs="Arial"/>
                <w:lang w:val="es-ES_tradnl"/>
              </w:rPr>
              <w:t xml:space="preserve"> del Despacho a mi cargo, sobre la ejecución</w:t>
            </w:r>
            <w:r w:rsidRPr="000C2D9D">
              <w:rPr>
                <w:rFonts w:ascii="Arial" w:hAnsi="Arial" w:cs="Arial"/>
                <w:spacing w:val="2"/>
                <w:lang w:val="es-ES"/>
              </w:rPr>
              <w:t xml:space="preserve"> de contratos suscritos por el Poder Judicial.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727-31-SAF-2018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05-06-2018</w:t>
            </w:r>
          </w:p>
        </w:tc>
      </w:tr>
      <w:tr w:rsidR="001376FC" w:rsidTr="008E3E65">
        <w:trPr>
          <w:trHeight w:val="1275"/>
        </w:trPr>
        <w:tc>
          <w:tcPr>
            <w:tcW w:w="4435" w:type="dxa"/>
          </w:tcPr>
          <w:p w:rsidR="001376FC" w:rsidRPr="001376FC" w:rsidRDefault="001376FC" w:rsidP="001376FC">
            <w:pPr>
              <w:jc w:val="both"/>
              <w:rPr>
                <w:rFonts w:ascii="Arial" w:hAnsi="Arial" w:cs="Arial"/>
              </w:rPr>
            </w:pPr>
            <w:r w:rsidRPr="001376FC">
              <w:rPr>
                <w:rFonts w:ascii="Arial" w:hAnsi="Arial" w:cs="Arial"/>
                <w:lang w:val="es-ES_tradnl"/>
              </w:rPr>
              <w:t>Evaluación de la seguridad física y funcionamiento de los equipos de infraestructura tecnológica en administraciones regionales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786-53-SATI-2018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19-06-2018</w:t>
            </w:r>
          </w:p>
        </w:tc>
      </w:tr>
      <w:tr w:rsidR="001376FC" w:rsidTr="008E3E65">
        <w:trPr>
          <w:trHeight w:val="1275"/>
        </w:trPr>
        <w:tc>
          <w:tcPr>
            <w:tcW w:w="4435" w:type="dxa"/>
          </w:tcPr>
          <w:p w:rsidR="001376FC" w:rsidRPr="001376FC" w:rsidRDefault="001376FC" w:rsidP="001376FC">
            <w:pPr>
              <w:jc w:val="both"/>
              <w:rPr>
                <w:rFonts w:ascii="Arial" w:hAnsi="Arial" w:cs="Arial"/>
                <w:lang w:val="es-ES_tradnl"/>
              </w:rPr>
            </w:pPr>
            <w:r w:rsidRPr="001376FC">
              <w:rPr>
                <w:rFonts w:ascii="Arial" w:hAnsi="Arial" w:cs="Arial"/>
                <w:spacing w:val="2"/>
              </w:rPr>
              <w:t>Evaluación de la seguridad de la información del Sistema Médico de Empleados</w:t>
            </w:r>
          </w:p>
        </w:tc>
        <w:tc>
          <w:tcPr>
            <w:tcW w:w="4435" w:type="dxa"/>
          </w:tcPr>
          <w:p w:rsidR="001376FC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834-59-SATI-2018</w:t>
            </w:r>
          </w:p>
        </w:tc>
        <w:tc>
          <w:tcPr>
            <w:tcW w:w="4435" w:type="dxa"/>
          </w:tcPr>
          <w:p w:rsidR="001376FC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03-07-2018</w:t>
            </w:r>
          </w:p>
        </w:tc>
      </w:tr>
      <w:tr w:rsidR="001376FC" w:rsidTr="008E3E65">
        <w:trPr>
          <w:trHeight w:val="1275"/>
        </w:trPr>
        <w:tc>
          <w:tcPr>
            <w:tcW w:w="4435" w:type="dxa"/>
          </w:tcPr>
          <w:p w:rsidR="001376FC" w:rsidRPr="001376FC" w:rsidRDefault="001376FC" w:rsidP="001376FC">
            <w:pPr>
              <w:jc w:val="both"/>
              <w:rPr>
                <w:rFonts w:ascii="Arial" w:hAnsi="Arial" w:cs="Arial"/>
              </w:rPr>
            </w:pPr>
            <w:r w:rsidRPr="001376FC">
              <w:rPr>
                <w:rFonts w:ascii="Arial" w:hAnsi="Arial" w:cs="Arial"/>
                <w:spacing w:val="2"/>
              </w:rPr>
              <w:t>Evaluación del Sistema de Gestión de la Seguridad Informática en la Dirección de Tecnología de Información</w:t>
            </w:r>
          </w:p>
        </w:tc>
        <w:tc>
          <w:tcPr>
            <w:tcW w:w="4435" w:type="dxa"/>
          </w:tcPr>
          <w:p w:rsidR="001376FC" w:rsidRPr="001376FC" w:rsidRDefault="001376FC" w:rsidP="001376FC">
            <w:pPr>
              <w:rPr>
                <w:rFonts w:ascii="Arial" w:hAnsi="Arial" w:cs="Arial"/>
              </w:rPr>
            </w:pPr>
            <w:r w:rsidRPr="001376FC">
              <w:rPr>
                <w:rFonts w:ascii="Arial" w:hAnsi="Arial" w:cs="Arial"/>
              </w:rPr>
              <w:t>852-61-SATI-2018</w:t>
            </w:r>
          </w:p>
        </w:tc>
        <w:tc>
          <w:tcPr>
            <w:tcW w:w="4435" w:type="dxa"/>
          </w:tcPr>
          <w:p w:rsidR="001376FC" w:rsidRPr="001376FC" w:rsidRDefault="001376FC" w:rsidP="001376FC">
            <w:pPr>
              <w:rPr>
                <w:rFonts w:ascii="Arial" w:hAnsi="Arial" w:cs="Arial"/>
              </w:rPr>
            </w:pPr>
            <w:r w:rsidRPr="001376FC">
              <w:rPr>
                <w:rFonts w:ascii="Arial" w:hAnsi="Arial" w:cs="Arial"/>
              </w:rPr>
              <w:t>09-07-2018</w:t>
            </w:r>
          </w:p>
        </w:tc>
      </w:tr>
      <w:tr w:rsidR="001376FC" w:rsidTr="008E3E65">
        <w:trPr>
          <w:trHeight w:val="1275"/>
        </w:trPr>
        <w:tc>
          <w:tcPr>
            <w:tcW w:w="4435" w:type="dxa"/>
          </w:tcPr>
          <w:p w:rsidR="001376FC" w:rsidRPr="001376FC" w:rsidRDefault="001376FC" w:rsidP="001376FC">
            <w:pPr>
              <w:jc w:val="both"/>
              <w:rPr>
                <w:rFonts w:ascii="Arial" w:hAnsi="Arial" w:cs="Arial"/>
                <w:spacing w:val="2"/>
              </w:rPr>
            </w:pPr>
            <w:r w:rsidRPr="001376FC">
              <w:rPr>
                <w:rFonts w:ascii="Arial" w:hAnsi="Arial" w:cs="Arial"/>
                <w:iCs/>
                <w:shd w:val="clear" w:color="auto" w:fill="FFFFFF"/>
                <w:lang w:val="es-ES"/>
              </w:rPr>
              <w:t>Evaluación del desarrollo del Sistema Integral de apoyo a la Gestión de los Procesos Jurisdiccionales</w:t>
            </w:r>
          </w:p>
        </w:tc>
        <w:tc>
          <w:tcPr>
            <w:tcW w:w="4435" w:type="dxa"/>
          </w:tcPr>
          <w:p w:rsidR="001376FC" w:rsidRPr="001376FC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869-64-SATI-2018</w:t>
            </w:r>
          </w:p>
        </w:tc>
        <w:tc>
          <w:tcPr>
            <w:tcW w:w="4435" w:type="dxa"/>
          </w:tcPr>
          <w:p w:rsidR="001376FC" w:rsidRPr="001376FC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11-07-2018</w:t>
            </w:r>
          </w:p>
        </w:tc>
      </w:tr>
      <w:tr w:rsidR="001376FC" w:rsidTr="00D346BD">
        <w:trPr>
          <w:trHeight w:val="729"/>
        </w:trPr>
        <w:tc>
          <w:tcPr>
            <w:tcW w:w="4435" w:type="dxa"/>
          </w:tcPr>
          <w:p w:rsidR="001376FC" w:rsidRPr="00D346BD" w:rsidRDefault="001376FC" w:rsidP="001376FC">
            <w:pPr>
              <w:jc w:val="both"/>
              <w:rPr>
                <w:rFonts w:ascii="Arial" w:hAnsi="Arial" w:cs="Arial"/>
                <w:lang w:val="es-ES_tradnl"/>
              </w:rPr>
            </w:pPr>
            <w:r w:rsidRPr="00D346BD">
              <w:rPr>
                <w:rFonts w:ascii="Arial" w:hAnsi="Arial" w:cs="Arial"/>
                <w:lang w:val="es-ES_tradnl"/>
              </w:rPr>
              <w:t>Estudio operativo de los procesos bajo responsabilidad de la Fiscalía Adjunta del II Circuito San José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938-62-SAO-2018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16-07-2018</w:t>
            </w:r>
          </w:p>
        </w:tc>
      </w:tr>
      <w:tr w:rsidR="001376FC" w:rsidTr="008E3E65">
        <w:trPr>
          <w:trHeight w:val="763"/>
        </w:trPr>
        <w:tc>
          <w:tcPr>
            <w:tcW w:w="4435" w:type="dxa"/>
          </w:tcPr>
          <w:p w:rsidR="001376FC" w:rsidRPr="000C2D9D" w:rsidRDefault="001376FC" w:rsidP="001376FC">
            <w:pPr>
              <w:jc w:val="both"/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  <w:lang w:val="es-ES_tradnl"/>
              </w:rPr>
              <w:t>E</w:t>
            </w:r>
            <w:r w:rsidRPr="000C2D9D">
              <w:rPr>
                <w:rFonts w:ascii="Arial" w:hAnsi="Arial" w:cs="Arial"/>
                <w:lang w:val="es-ES"/>
              </w:rPr>
              <w:t xml:space="preserve">valuación para el </w:t>
            </w:r>
            <w:r w:rsidRPr="000C2D9D">
              <w:rPr>
                <w:rFonts w:ascii="Arial" w:hAnsi="Arial" w:cs="Arial"/>
                <w:color w:val="000000"/>
                <w:lang w:val="es-MX"/>
              </w:rPr>
              <w:t>mejoramiento del sistema de la agenda cronos en los despachos penales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944-43-SAEE-2018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17-07-2018</w:t>
            </w:r>
          </w:p>
        </w:tc>
      </w:tr>
      <w:tr w:rsidR="001376FC" w:rsidTr="008E3E65">
        <w:trPr>
          <w:trHeight w:val="763"/>
        </w:trPr>
        <w:tc>
          <w:tcPr>
            <w:tcW w:w="4435" w:type="dxa"/>
          </w:tcPr>
          <w:p w:rsidR="001376FC" w:rsidRPr="000C2D9D" w:rsidRDefault="001376FC" w:rsidP="001376FC">
            <w:pPr>
              <w:jc w:val="both"/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  <w:spacing w:val="2"/>
                <w:lang w:val="es-ES"/>
              </w:rPr>
              <w:lastRenderedPageBreak/>
              <w:t>Estudio Operativo en las Delegaciones del Organismo de Investigación Judicial de Puntarenas, Guácimo y Liberia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963-44-SAEE-2018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20-07-2018</w:t>
            </w:r>
          </w:p>
        </w:tc>
      </w:tr>
      <w:tr w:rsidR="001376FC" w:rsidTr="008E3E65">
        <w:trPr>
          <w:trHeight w:val="1516"/>
        </w:trPr>
        <w:tc>
          <w:tcPr>
            <w:tcW w:w="4435" w:type="dxa"/>
          </w:tcPr>
          <w:p w:rsidR="001376FC" w:rsidRPr="000C2D9D" w:rsidRDefault="001376FC" w:rsidP="001376FC">
            <w:pPr>
              <w:jc w:val="both"/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  <w:lang w:val="es-ES_tradnl"/>
              </w:rPr>
              <w:t>Informe de Auditoría relacionado con el mejoramiento de los procesos bajo responsabilidad de los equipos de trabajo de la Fiscalía de Probidad, Transparencia y anticorrupción (específicamente para los denominados, columna de Anticorrupción</w:t>
            </w:r>
            <w:r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842-35-SAO-2018</w:t>
            </w:r>
          </w:p>
        </w:tc>
        <w:tc>
          <w:tcPr>
            <w:tcW w:w="4435" w:type="dxa"/>
          </w:tcPr>
          <w:p w:rsidR="001376FC" w:rsidRPr="000C2D9D" w:rsidRDefault="001376FC" w:rsidP="001376FC">
            <w:pPr>
              <w:rPr>
                <w:rFonts w:ascii="Arial" w:hAnsi="Arial" w:cs="Arial"/>
              </w:rPr>
            </w:pPr>
            <w:r w:rsidRPr="000C2D9D">
              <w:rPr>
                <w:rFonts w:ascii="Arial" w:hAnsi="Arial" w:cs="Arial"/>
              </w:rPr>
              <w:t>05-07-2018</w:t>
            </w:r>
          </w:p>
        </w:tc>
      </w:tr>
      <w:tr w:rsidR="001376FC" w:rsidTr="008E3E65">
        <w:trPr>
          <w:trHeight w:val="763"/>
        </w:trPr>
        <w:tc>
          <w:tcPr>
            <w:tcW w:w="4435" w:type="dxa"/>
          </w:tcPr>
          <w:p w:rsidR="001376FC" w:rsidRPr="00E50CE8" w:rsidRDefault="001376FC" w:rsidP="001376FC">
            <w:pPr>
              <w:jc w:val="both"/>
              <w:rPr>
                <w:rFonts w:ascii="Arial" w:hAnsi="Arial" w:cs="Arial"/>
              </w:rPr>
            </w:pPr>
            <w:r w:rsidRPr="00E50CE8">
              <w:rPr>
                <w:rFonts w:ascii="Arial" w:hAnsi="Arial" w:cs="Arial"/>
                <w:spacing w:val="2"/>
                <w:lang w:val="es-ES"/>
              </w:rPr>
              <w:t>Madurez de controles críticos en el proceso de otorgamiento de jubilaciones y pensiones</w:t>
            </w:r>
          </w:p>
        </w:tc>
        <w:tc>
          <w:tcPr>
            <w:tcW w:w="4435" w:type="dxa"/>
          </w:tcPr>
          <w:p w:rsidR="001376FC" w:rsidRPr="00E50CE8" w:rsidRDefault="001376FC" w:rsidP="001376FC">
            <w:pPr>
              <w:rPr>
                <w:rFonts w:ascii="Arial" w:hAnsi="Arial" w:cs="Arial"/>
              </w:rPr>
            </w:pPr>
            <w:r w:rsidRPr="00E50CE8">
              <w:rPr>
                <w:rFonts w:ascii="Arial" w:hAnsi="Arial" w:cs="Arial"/>
              </w:rPr>
              <w:t>1053-36-SAFJP-2018</w:t>
            </w:r>
          </w:p>
        </w:tc>
        <w:tc>
          <w:tcPr>
            <w:tcW w:w="4435" w:type="dxa"/>
          </w:tcPr>
          <w:p w:rsidR="001376FC" w:rsidRPr="00E50CE8" w:rsidRDefault="001376FC" w:rsidP="001376FC">
            <w:pPr>
              <w:rPr>
                <w:rFonts w:ascii="Arial" w:hAnsi="Arial" w:cs="Arial"/>
              </w:rPr>
            </w:pPr>
            <w:r w:rsidRPr="00E50CE8">
              <w:rPr>
                <w:rFonts w:ascii="Arial" w:hAnsi="Arial" w:cs="Arial"/>
              </w:rPr>
              <w:t>17-08-2018</w:t>
            </w:r>
          </w:p>
        </w:tc>
      </w:tr>
      <w:tr w:rsidR="001376FC" w:rsidTr="008E3E65">
        <w:trPr>
          <w:trHeight w:val="763"/>
        </w:trPr>
        <w:tc>
          <w:tcPr>
            <w:tcW w:w="4435" w:type="dxa"/>
          </w:tcPr>
          <w:p w:rsidR="001376FC" w:rsidRPr="0037450A" w:rsidRDefault="001376FC" w:rsidP="001376FC">
            <w:pPr>
              <w:jc w:val="both"/>
              <w:rPr>
                <w:rFonts w:ascii="Arial" w:hAnsi="Arial" w:cs="Arial"/>
              </w:rPr>
            </w:pPr>
            <w:r w:rsidRPr="0037450A">
              <w:rPr>
                <w:rFonts w:ascii="Arial" w:hAnsi="Arial" w:cs="Arial"/>
                <w:color w:val="000000"/>
                <w:lang w:val="es-MX"/>
              </w:rPr>
              <w:t>Informe de auditoría relacionado con la aplicación del artículo 143 del Código de Trabajo en el Ámbito Jurisdiccional</w:t>
            </w:r>
          </w:p>
        </w:tc>
        <w:tc>
          <w:tcPr>
            <w:tcW w:w="4435" w:type="dxa"/>
          </w:tcPr>
          <w:p w:rsidR="001376FC" w:rsidRPr="00E50CE8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1162-52-SAF-2018</w:t>
            </w:r>
          </w:p>
        </w:tc>
        <w:tc>
          <w:tcPr>
            <w:tcW w:w="4435" w:type="dxa"/>
          </w:tcPr>
          <w:p w:rsidR="001376FC" w:rsidRPr="00E50CE8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13-09-2018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0434F1" w:rsidRDefault="001376FC" w:rsidP="001376FC">
            <w:pPr>
              <w:jc w:val="both"/>
              <w:rPr>
                <w:rFonts w:ascii="Arial" w:hAnsi="Arial" w:cs="Arial"/>
              </w:rPr>
            </w:pPr>
            <w:r w:rsidRPr="000434F1">
              <w:rPr>
                <w:rFonts w:ascii="Arial" w:hAnsi="Arial" w:cs="Arial"/>
              </w:rPr>
              <w:t>Mejoramiento del sistema de control interno establecido para el trámite de horas extra en las Secciones de Patología y Clínica Médico Forense del Departamento de Medicina Legal.</w:t>
            </w:r>
          </w:p>
        </w:tc>
        <w:tc>
          <w:tcPr>
            <w:tcW w:w="4435" w:type="dxa"/>
          </w:tcPr>
          <w:p w:rsidR="001376FC" w:rsidRPr="000434F1" w:rsidRDefault="001376FC" w:rsidP="001376FC">
            <w:pPr>
              <w:rPr>
                <w:rFonts w:ascii="Arial" w:hAnsi="Arial" w:cs="Arial"/>
              </w:rPr>
            </w:pPr>
            <w:r w:rsidRPr="000434F1">
              <w:rPr>
                <w:rFonts w:ascii="Arial" w:hAnsi="Arial" w:cs="Arial"/>
              </w:rPr>
              <w:t>1190-56-SAF-2018</w:t>
            </w:r>
          </w:p>
        </w:tc>
        <w:tc>
          <w:tcPr>
            <w:tcW w:w="4435" w:type="dxa"/>
          </w:tcPr>
          <w:p w:rsidR="001376FC" w:rsidRPr="000434F1" w:rsidRDefault="001376FC" w:rsidP="001376FC">
            <w:pPr>
              <w:rPr>
                <w:rFonts w:ascii="Arial" w:hAnsi="Arial" w:cs="Arial"/>
              </w:rPr>
            </w:pPr>
            <w:r w:rsidRPr="000434F1">
              <w:rPr>
                <w:rFonts w:ascii="Arial" w:hAnsi="Arial" w:cs="Arial"/>
              </w:rPr>
              <w:t>20-09-2018</w:t>
            </w:r>
          </w:p>
        </w:tc>
      </w:tr>
      <w:tr w:rsidR="004C3713" w:rsidTr="008E3E65">
        <w:trPr>
          <w:trHeight w:val="251"/>
        </w:trPr>
        <w:tc>
          <w:tcPr>
            <w:tcW w:w="4435" w:type="dxa"/>
          </w:tcPr>
          <w:p w:rsidR="004C3713" w:rsidRPr="004C3713" w:rsidRDefault="004C3713" w:rsidP="004C3713">
            <w:pPr>
              <w:jc w:val="both"/>
              <w:rPr>
                <w:rFonts w:ascii="Arial" w:hAnsi="Arial" w:cs="Arial"/>
                <w:iCs/>
                <w:shd w:val="clear" w:color="auto" w:fill="FFFFFF"/>
                <w:lang w:val="es-ES"/>
              </w:rPr>
            </w:pPr>
            <w:r w:rsidRPr="004C3713">
              <w:rPr>
                <w:rFonts w:ascii="Arial" w:hAnsi="Arial" w:cs="Arial"/>
              </w:rPr>
              <w:t>Evaluación de la gestión de la interoperabilidad del Poder Judicial con otras instituciones</w:t>
            </w:r>
          </w:p>
        </w:tc>
        <w:tc>
          <w:tcPr>
            <w:tcW w:w="4435" w:type="dxa"/>
          </w:tcPr>
          <w:p w:rsidR="004C3713" w:rsidRPr="004C3713" w:rsidRDefault="004C3713" w:rsidP="004C3713">
            <w:pPr>
              <w:rPr>
                <w:rFonts w:ascii="Arial" w:hAnsi="Arial" w:cs="Arial"/>
              </w:rPr>
            </w:pPr>
            <w:r w:rsidRPr="004C3713">
              <w:rPr>
                <w:rFonts w:ascii="Arial" w:hAnsi="Arial" w:cs="Arial"/>
              </w:rPr>
              <w:t>1173-72-SATI-2018</w:t>
            </w:r>
          </w:p>
        </w:tc>
        <w:tc>
          <w:tcPr>
            <w:tcW w:w="4435" w:type="dxa"/>
          </w:tcPr>
          <w:p w:rsidR="004C3713" w:rsidRPr="004C3713" w:rsidRDefault="004C3713" w:rsidP="004C3713">
            <w:pPr>
              <w:rPr>
                <w:rFonts w:ascii="Arial" w:hAnsi="Arial" w:cs="Arial"/>
              </w:rPr>
            </w:pPr>
            <w:r w:rsidRPr="004C3713">
              <w:rPr>
                <w:rFonts w:ascii="Arial" w:hAnsi="Arial" w:cs="Arial"/>
              </w:rPr>
              <w:t>14-09-2018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0434F1" w:rsidRDefault="001376FC" w:rsidP="001376FC">
            <w:pPr>
              <w:jc w:val="both"/>
              <w:rPr>
                <w:rFonts w:ascii="Arial" w:hAnsi="Arial" w:cs="Arial"/>
              </w:rPr>
            </w:pPr>
            <w:r w:rsidRPr="000434F1">
              <w:rPr>
                <w:rFonts w:ascii="Arial" w:hAnsi="Arial" w:cs="Arial"/>
              </w:rPr>
              <w:t>Evaluación del funcionamiento del Sistema Automatizado para el Departamento de Ciencias Forenses.</w:t>
            </w:r>
          </w:p>
        </w:tc>
        <w:tc>
          <w:tcPr>
            <w:tcW w:w="4435" w:type="dxa"/>
          </w:tcPr>
          <w:p w:rsidR="001376FC" w:rsidRPr="000434F1" w:rsidRDefault="001376FC" w:rsidP="001376FC">
            <w:pPr>
              <w:rPr>
                <w:rFonts w:ascii="Arial" w:hAnsi="Arial" w:cs="Arial"/>
              </w:rPr>
            </w:pPr>
            <w:r w:rsidRPr="000434F1">
              <w:rPr>
                <w:rFonts w:ascii="Arial" w:hAnsi="Arial" w:cs="Arial"/>
              </w:rPr>
              <w:t>1188-73-SATI-2018</w:t>
            </w:r>
          </w:p>
        </w:tc>
        <w:tc>
          <w:tcPr>
            <w:tcW w:w="4435" w:type="dxa"/>
          </w:tcPr>
          <w:p w:rsidR="001376FC" w:rsidRPr="000434F1" w:rsidRDefault="001376FC" w:rsidP="001376FC">
            <w:pPr>
              <w:rPr>
                <w:rFonts w:ascii="Arial" w:hAnsi="Arial" w:cs="Arial"/>
              </w:rPr>
            </w:pPr>
            <w:r w:rsidRPr="000434F1">
              <w:rPr>
                <w:rFonts w:ascii="Arial" w:hAnsi="Arial" w:cs="Arial"/>
              </w:rPr>
              <w:t>20-09-2018</w:t>
            </w:r>
          </w:p>
        </w:tc>
      </w:tr>
      <w:tr w:rsidR="001376FC" w:rsidRPr="00492D88" w:rsidTr="008E3E65">
        <w:trPr>
          <w:trHeight w:val="251"/>
        </w:trPr>
        <w:tc>
          <w:tcPr>
            <w:tcW w:w="4435" w:type="dxa"/>
          </w:tcPr>
          <w:p w:rsidR="001376FC" w:rsidRPr="00300864" w:rsidRDefault="001376FC" w:rsidP="001376FC">
            <w:pPr>
              <w:widowControl w:val="0"/>
              <w:jc w:val="both"/>
              <w:rPr>
                <w:rFonts w:ascii="Arial" w:hAnsi="Arial" w:cs="Arial"/>
              </w:rPr>
            </w:pPr>
            <w:r w:rsidRPr="00300864">
              <w:rPr>
                <w:rFonts w:ascii="Arial" w:hAnsi="Arial" w:cs="Arial"/>
              </w:rPr>
              <w:t xml:space="preserve">Evaluación para el mejoramiento del sistema de control interno para la incorporación de recursos de la Ley N° 8754 “Ley contra la delincuencia organizada” a la Plataforma de Información </w:t>
            </w:r>
            <w:r w:rsidRPr="00300864">
              <w:rPr>
                <w:rFonts w:ascii="Arial" w:hAnsi="Arial" w:cs="Arial"/>
              </w:rPr>
              <w:lastRenderedPageBreak/>
              <w:t>Policial (PIP)</w:t>
            </w:r>
          </w:p>
        </w:tc>
        <w:tc>
          <w:tcPr>
            <w:tcW w:w="4435" w:type="dxa"/>
          </w:tcPr>
          <w:p w:rsidR="001376FC" w:rsidRPr="000434F1" w:rsidRDefault="001376FC" w:rsidP="001376FC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1259-50-SAEE-2018</w:t>
            </w:r>
          </w:p>
        </w:tc>
        <w:tc>
          <w:tcPr>
            <w:tcW w:w="4435" w:type="dxa"/>
          </w:tcPr>
          <w:p w:rsidR="001376FC" w:rsidRPr="000434F1" w:rsidRDefault="001376FC" w:rsidP="001376FC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05-10-2018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FE0958" w:rsidRDefault="001376FC" w:rsidP="001376FC">
            <w:pPr>
              <w:jc w:val="both"/>
              <w:rPr>
                <w:rFonts w:ascii="Arial" w:hAnsi="Arial" w:cs="Arial"/>
              </w:rPr>
            </w:pPr>
            <w:r w:rsidRPr="00FE0958">
              <w:rPr>
                <w:rFonts w:ascii="Arial" w:hAnsi="Arial" w:cs="Arial"/>
              </w:rPr>
              <w:lastRenderedPageBreak/>
              <w:t>Informe de auditoría relacionado con el mejoramiento del Registro Judicial</w:t>
            </w:r>
          </w:p>
          <w:p w:rsidR="001376FC" w:rsidRPr="000434F1" w:rsidRDefault="001376FC" w:rsidP="001376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:rsidR="001376FC" w:rsidRPr="000434F1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1330-82-SAO-2018</w:t>
            </w:r>
          </w:p>
        </w:tc>
        <w:tc>
          <w:tcPr>
            <w:tcW w:w="4435" w:type="dxa"/>
          </w:tcPr>
          <w:p w:rsidR="001376FC" w:rsidRPr="000434F1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29-10-2018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300864" w:rsidRDefault="001376FC" w:rsidP="001376FC">
            <w:pPr>
              <w:jc w:val="both"/>
              <w:rPr>
                <w:rFonts w:ascii="Arial" w:hAnsi="Arial" w:cs="Arial"/>
              </w:rPr>
            </w:pPr>
            <w:r w:rsidRPr="00300864">
              <w:rPr>
                <w:rFonts w:ascii="Arial" w:hAnsi="Arial" w:cs="Arial"/>
              </w:rPr>
              <w:t>Estudio Operativo en la Sección de Delitos Informáticos del Departamento de Investigaciones Criminales del Orga</w:t>
            </w:r>
            <w:r>
              <w:rPr>
                <w:rFonts w:ascii="Arial" w:hAnsi="Arial" w:cs="Arial"/>
              </w:rPr>
              <w:t>nismo de Investigación Judicial</w:t>
            </w:r>
          </w:p>
          <w:p w:rsidR="001376FC" w:rsidRPr="00300864" w:rsidRDefault="001376FC" w:rsidP="001376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:rsidR="001376FC" w:rsidRPr="00300864" w:rsidRDefault="001376FC" w:rsidP="001376FC">
            <w:pPr>
              <w:rPr>
                <w:rFonts w:ascii="Arial" w:hAnsi="Arial" w:cs="Arial"/>
              </w:rPr>
            </w:pPr>
            <w:r w:rsidRPr="00300864">
              <w:rPr>
                <w:rFonts w:ascii="Arial" w:hAnsi="Arial" w:cs="Arial"/>
              </w:rPr>
              <w:t>1329-55-SAEE-2018</w:t>
            </w:r>
          </w:p>
        </w:tc>
        <w:tc>
          <w:tcPr>
            <w:tcW w:w="4435" w:type="dxa"/>
          </w:tcPr>
          <w:p w:rsidR="001376FC" w:rsidRPr="00300864" w:rsidRDefault="001376FC" w:rsidP="001376FC">
            <w:pPr>
              <w:rPr>
                <w:rFonts w:ascii="Arial" w:hAnsi="Arial" w:cs="Arial"/>
              </w:rPr>
            </w:pPr>
            <w:r w:rsidRPr="00300864">
              <w:rPr>
                <w:rFonts w:ascii="Arial" w:hAnsi="Arial" w:cs="Arial"/>
              </w:rPr>
              <w:t>25-10-2018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300864" w:rsidRDefault="001376FC" w:rsidP="001376FC">
            <w:pPr>
              <w:jc w:val="both"/>
              <w:rPr>
                <w:rFonts w:ascii="Arial" w:hAnsi="Arial" w:cs="Arial"/>
              </w:rPr>
            </w:pPr>
            <w:r w:rsidRPr="00300864">
              <w:rPr>
                <w:rFonts w:ascii="Arial" w:hAnsi="Arial" w:cs="Arial"/>
              </w:rPr>
              <w:t>Evaluación para el mejoramiento del control interno del proceso de cobro de honorarios en la Defensa Pública</w:t>
            </w:r>
            <w:r w:rsidRPr="00300864">
              <w:rPr>
                <w:rFonts w:ascii="Arial" w:hAnsi="Arial" w:cs="Arial"/>
              </w:rPr>
              <w:fldChar w:fldCharType="begin"/>
            </w:r>
            <w:r w:rsidRPr="00300864">
              <w:rPr>
                <w:rFonts w:ascii="Arial" w:hAnsi="Arial" w:cs="Arial"/>
              </w:rPr>
              <w:instrText xml:space="preserve"> &lt;xsl:value-of select="/TmData/PROJECT/INFO/NAME"/&gt; </w:instrText>
            </w:r>
            <w:r w:rsidRPr="00300864">
              <w:rPr>
                <w:rFonts w:ascii="Arial" w:hAnsi="Arial" w:cs="Arial"/>
              </w:rPr>
              <w:fldChar w:fldCharType="end"/>
            </w:r>
          </w:p>
          <w:p w:rsidR="001376FC" w:rsidRPr="00300864" w:rsidRDefault="001376FC" w:rsidP="001376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:rsidR="001376FC" w:rsidRPr="00300864" w:rsidRDefault="001376FC" w:rsidP="001376FC">
            <w:pPr>
              <w:rPr>
                <w:rFonts w:ascii="Arial" w:hAnsi="Arial" w:cs="Arial"/>
              </w:rPr>
            </w:pPr>
            <w:r w:rsidRPr="00300864">
              <w:rPr>
                <w:rFonts w:ascii="Arial" w:hAnsi="Arial" w:cs="Arial"/>
              </w:rPr>
              <w:t>1333-57-SAEE-2018</w:t>
            </w:r>
          </w:p>
        </w:tc>
        <w:tc>
          <w:tcPr>
            <w:tcW w:w="4435" w:type="dxa"/>
          </w:tcPr>
          <w:p w:rsidR="001376FC" w:rsidRPr="00300864" w:rsidRDefault="001376FC" w:rsidP="001376FC">
            <w:pPr>
              <w:rPr>
                <w:rFonts w:ascii="Arial" w:hAnsi="Arial" w:cs="Arial"/>
              </w:rPr>
            </w:pPr>
            <w:r w:rsidRPr="00300864">
              <w:rPr>
                <w:rFonts w:ascii="Arial" w:hAnsi="Arial" w:cs="Arial"/>
              </w:rPr>
              <w:t>29-10-2018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81337C" w:rsidRDefault="001376FC" w:rsidP="001376FC">
            <w:pPr>
              <w:jc w:val="both"/>
              <w:rPr>
                <w:rFonts w:ascii="Arial" w:hAnsi="Arial" w:cs="Arial"/>
              </w:rPr>
            </w:pPr>
            <w:r w:rsidRPr="006B3618">
              <w:rPr>
                <w:rFonts w:ascii="Arial" w:hAnsi="Arial" w:cs="Arial"/>
              </w:rPr>
              <w:t>Estudio Operativo en la Sección de Transportes Administrativos del Departamento de Servicios Generales</w:t>
            </w:r>
          </w:p>
        </w:tc>
        <w:tc>
          <w:tcPr>
            <w:tcW w:w="4435" w:type="dxa"/>
          </w:tcPr>
          <w:p w:rsidR="001376FC" w:rsidRPr="0081337C" w:rsidRDefault="001376FC" w:rsidP="001376FC">
            <w:pPr>
              <w:rPr>
                <w:rFonts w:ascii="Arial" w:hAnsi="Arial" w:cs="Arial"/>
              </w:rPr>
            </w:pPr>
            <w:r w:rsidRPr="00492D88">
              <w:rPr>
                <w:rFonts w:ascii="Arial" w:hAnsi="Arial" w:cs="Arial"/>
              </w:rPr>
              <w:t>1447- 64-SAEE-</w:t>
            </w:r>
            <w:r w:rsidRPr="00492D88">
              <w:rPr>
                <w:rFonts w:ascii="Arial" w:hAnsi="Arial" w:cs="Arial"/>
              </w:rPr>
              <w:fldChar w:fldCharType="begin"/>
            </w:r>
            <w:r w:rsidRPr="00492D88">
              <w:rPr>
                <w:rFonts w:ascii="Arial" w:hAnsi="Arial" w:cs="Arial"/>
              </w:rPr>
              <w:instrText xml:space="preserve"> &lt;xsl:value-of select="TmData/PROJECT/PROFILE/STAFFTYPE"/&gt; </w:instrText>
            </w:r>
            <w:r w:rsidRPr="00492D88">
              <w:rPr>
                <w:rFonts w:ascii="Arial" w:hAnsi="Arial" w:cs="Arial"/>
              </w:rPr>
              <w:fldChar w:fldCharType="separate"/>
            </w:r>
            <w:r w:rsidRPr="00492D88">
              <w:rPr>
                <w:rFonts w:ascii="Arial" w:hAnsi="Arial" w:cs="Arial"/>
              </w:rPr>
              <w:t>«Staff_type»</w:t>
            </w:r>
            <w:r w:rsidRPr="00492D88">
              <w:rPr>
                <w:rFonts w:ascii="Arial" w:hAnsi="Arial" w:cs="Arial"/>
              </w:rPr>
              <w:fldChar w:fldCharType="end"/>
            </w:r>
            <w:r w:rsidRPr="00492D88">
              <w:rPr>
                <w:rFonts w:ascii="Arial" w:hAnsi="Arial" w:cs="Arial"/>
              </w:rPr>
              <w:t>2018</w:t>
            </w:r>
          </w:p>
        </w:tc>
        <w:tc>
          <w:tcPr>
            <w:tcW w:w="4435" w:type="dxa"/>
          </w:tcPr>
          <w:p w:rsidR="001376FC" w:rsidRPr="0081337C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30-11-2018</w:t>
            </w:r>
          </w:p>
        </w:tc>
      </w:tr>
      <w:tr w:rsidR="004C3713" w:rsidTr="008E3E65">
        <w:trPr>
          <w:trHeight w:val="251"/>
        </w:trPr>
        <w:tc>
          <w:tcPr>
            <w:tcW w:w="4435" w:type="dxa"/>
          </w:tcPr>
          <w:p w:rsidR="004C3713" w:rsidRPr="00E02AFD" w:rsidRDefault="00E02AFD" w:rsidP="001376FC">
            <w:pPr>
              <w:jc w:val="both"/>
              <w:rPr>
                <w:rFonts w:ascii="Arial" w:hAnsi="Arial" w:cs="Arial"/>
              </w:rPr>
            </w:pPr>
            <w:r w:rsidRPr="00E02AFD">
              <w:rPr>
                <w:rFonts w:ascii="Arial" w:hAnsi="Arial" w:cs="Arial"/>
                <w:iCs/>
                <w:shd w:val="clear" w:color="auto" w:fill="FFFFFF"/>
                <w:lang w:val="es-ES"/>
              </w:rPr>
              <w:t>Evaluación del Sistema Expediente Criminal Único (ECU)</w:t>
            </w:r>
          </w:p>
        </w:tc>
        <w:tc>
          <w:tcPr>
            <w:tcW w:w="4435" w:type="dxa"/>
          </w:tcPr>
          <w:p w:rsidR="004C3713" w:rsidRPr="00492D88" w:rsidRDefault="00E02AFD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1519-85-SATI-2018</w:t>
            </w:r>
          </w:p>
        </w:tc>
        <w:tc>
          <w:tcPr>
            <w:tcW w:w="4435" w:type="dxa"/>
          </w:tcPr>
          <w:p w:rsidR="004C3713" w:rsidRDefault="00E02AFD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17-12-2018</w:t>
            </w:r>
          </w:p>
        </w:tc>
      </w:tr>
      <w:tr w:rsidR="00E02AFD" w:rsidTr="008E3E65">
        <w:trPr>
          <w:trHeight w:val="251"/>
        </w:trPr>
        <w:tc>
          <w:tcPr>
            <w:tcW w:w="4435" w:type="dxa"/>
          </w:tcPr>
          <w:p w:rsidR="00E02AFD" w:rsidRPr="00E34BC3" w:rsidRDefault="00F257C2" w:rsidP="001376FC">
            <w:pPr>
              <w:jc w:val="both"/>
              <w:rPr>
                <w:rFonts w:ascii="Arial" w:hAnsi="Arial" w:cs="Arial"/>
                <w:iCs/>
                <w:shd w:val="clear" w:color="auto" w:fill="FFFFFF"/>
                <w:lang w:val="es-ES"/>
              </w:rPr>
            </w:pPr>
            <w:r w:rsidRPr="00E34BC3">
              <w:rPr>
                <w:rFonts w:ascii="Arial" w:hAnsi="Arial" w:cs="Arial"/>
                <w:iCs/>
                <w:shd w:val="clear" w:color="auto" w:fill="FFFFFF"/>
                <w:lang w:val="es-ES"/>
              </w:rPr>
              <w:t>Evaluación del Sistema Específico de Valoración de Riesgo Institucional (SEVRI) del Poder Judicial</w:t>
            </w:r>
          </w:p>
        </w:tc>
        <w:tc>
          <w:tcPr>
            <w:tcW w:w="4435" w:type="dxa"/>
          </w:tcPr>
          <w:p w:rsidR="00E02AFD" w:rsidRPr="00E34BC3" w:rsidRDefault="00F257C2" w:rsidP="00F257C2">
            <w:pPr>
              <w:rPr>
                <w:rFonts w:ascii="Arial" w:hAnsi="Arial" w:cs="Arial"/>
              </w:rPr>
            </w:pPr>
            <w:r w:rsidRPr="00E34BC3">
              <w:rPr>
                <w:rFonts w:ascii="Arial" w:hAnsi="Arial" w:cs="Arial"/>
              </w:rPr>
              <w:t>1522-93-SATI-2018</w:t>
            </w:r>
          </w:p>
        </w:tc>
        <w:tc>
          <w:tcPr>
            <w:tcW w:w="4435" w:type="dxa"/>
          </w:tcPr>
          <w:p w:rsidR="00E02AFD" w:rsidRPr="00E34BC3" w:rsidRDefault="00F257C2" w:rsidP="001376FC">
            <w:pPr>
              <w:rPr>
                <w:rFonts w:ascii="Arial" w:hAnsi="Arial" w:cs="Arial"/>
              </w:rPr>
            </w:pPr>
            <w:r w:rsidRPr="00E34BC3">
              <w:rPr>
                <w:rFonts w:ascii="Arial" w:hAnsi="Arial" w:cs="Arial"/>
              </w:rPr>
              <w:t>17-12-2018</w:t>
            </w:r>
          </w:p>
        </w:tc>
      </w:tr>
      <w:tr w:rsidR="00E34BC3" w:rsidTr="008E3E65">
        <w:trPr>
          <w:trHeight w:val="251"/>
        </w:trPr>
        <w:tc>
          <w:tcPr>
            <w:tcW w:w="4435" w:type="dxa"/>
          </w:tcPr>
          <w:p w:rsidR="00E34BC3" w:rsidRPr="00E34BC3" w:rsidRDefault="00E34BC3" w:rsidP="00E34BC3">
            <w:pPr>
              <w:jc w:val="both"/>
              <w:rPr>
                <w:rFonts w:ascii="Arial" w:hAnsi="Arial" w:cs="Arial"/>
                <w:iCs/>
                <w:shd w:val="clear" w:color="auto" w:fill="FFFFFF"/>
                <w:lang w:val="es-ES"/>
              </w:rPr>
            </w:pPr>
            <w:r w:rsidRPr="00E34BC3">
              <w:rPr>
                <w:rFonts w:ascii="Arial" w:hAnsi="Arial" w:cs="Arial"/>
              </w:rPr>
              <w:t>Evaluación de la infraestructura tecnológica del Sistema Integral de apoyo a la Gestión de los Procesos Jurisdiccionales</w:t>
            </w:r>
          </w:p>
        </w:tc>
        <w:tc>
          <w:tcPr>
            <w:tcW w:w="4435" w:type="dxa"/>
          </w:tcPr>
          <w:p w:rsidR="00E34BC3" w:rsidRPr="00E34BC3" w:rsidRDefault="00E34BC3" w:rsidP="00E34BC3">
            <w:pPr>
              <w:jc w:val="both"/>
              <w:rPr>
                <w:rFonts w:ascii="Arial" w:hAnsi="Arial" w:cs="Arial"/>
                <w:lang w:val="es-ES"/>
              </w:rPr>
            </w:pPr>
            <w:r w:rsidRPr="00E34BC3">
              <w:rPr>
                <w:rFonts w:ascii="Arial" w:hAnsi="Arial" w:cs="Arial"/>
                <w:lang w:val="es-ES"/>
              </w:rPr>
              <w:t>1523-98-SATI-2018</w:t>
            </w:r>
          </w:p>
        </w:tc>
        <w:tc>
          <w:tcPr>
            <w:tcW w:w="4435" w:type="dxa"/>
          </w:tcPr>
          <w:p w:rsidR="00E34BC3" w:rsidRPr="00E34BC3" w:rsidRDefault="00E34BC3" w:rsidP="00E34BC3">
            <w:pPr>
              <w:rPr>
                <w:rFonts w:ascii="Arial" w:hAnsi="Arial" w:cs="Arial"/>
              </w:rPr>
            </w:pPr>
            <w:r w:rsidRPr="00E34BC3">
              <w:rPr>
                <w:rFonts w:ascii="Arial" w:hAnsi="Arial" w:cs="Arial"/>
              </w:rPr>
              <w:t>17-12-2018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A314F1" w:rsidRDefault="001376FC" w:rsidP="001376FC">
            <w:pPr>
              <w:jc w:val="both"/>
              <w:rPr>
                <w:rFonts w:ascii="Arial" w:hAnsi="Arial" w:cs="Arial"/>
              </w:rPr>
            </w:pPr>
            <w:r w:rsidRPr="00A314F1">
              <w:rPr>
                <w:rFonts w:ascii="Arial" w:hAnsi="Arial" w:cs="Arial"/>
                <w:lang w:val="es-ES_tradnl"/>
              </w:rPr>
              <w:t>Informe de auditoría para el mejoramiento del sistema de control interno de la organización y funcionamiento de la Unidad de Capacitación del Organismo de Investigación Judicial</w:t>
            </w:r>
          </w:p>
        </w:tc>
        <w:tc>
          <w:tcPr>
            <w:tcW w:w="4435" w:type="dxa"/>
          </w:tcPr>
          <w:p w:rsidR="001376FC" w:rsidRPr="00492D88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1533-67-SAEE-2018</w:t>
            </w:r>
          </w:p>
        </w:tc>
        <w:tc>
          <w:tcPr>
            <w:tcW w:w="4435" w:type="dxa"/>
          </w:tcPr>
          <w:p w:rsidR="001376FC" w:rsidRDefault="001376FC" w:rsidP="001376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20-12-2018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8A1926" w:rsidRDefault="001376FC" w:rsidP="001376FC">
            <w:pPr>
              <w:jc w:val="both"/>
            </w:pPr>
            <w:r w:rsidRPr="00643E8A">
              <w:rPr>
                <w:rFonts w:ascii="Arial" w:hAnsi="Arial" w:cs="Arial"/>
              </w:rPr>
              <w:t xml:space="preserve">“Evaluación de fondos públicos asignados a la caja chica y contratación administrativa </w:t>
            </w:r>
            <w:r w:rsidRPr="00643E8A">
              <w:rPr>
                <w:rFonts w:ascii="Arial" w:hAnsi="Arial" w:cs="Arial"/>
              </w:rPr>
              <w:lastRenderedPageBreak/>
              <w:t>de la Administración Regional del Circuito Judicial de Heredia”.</w:t>
            </w:r>
          </w:p>
        </w:tc>
        <w:tc>
          <w:tcPr>
            <w:tcW w:w="4435" w:type="dxa"/>
          </w:tcPr>
          <w:p w:rsidR="001376FC" w:rsidRPr="00643E8A" w:rsidRDefault="001376FC" w:rsidP="001376FC">
            <w:pPr>
              <w:rPr>
                <w:rFonts w:ascii="Arial" w:hAnsi="Arial" w:cs="Arial"/>
              </w:rPr>
            </w:pPr>
            <w:r w:rsidRPr="00643E8A">
              <w:rPr>
                <w:rFonts w:ascii="Arial" w:hAnsi="Arial" w:cs="Arial"/>
              </w:rPr>
              <w:lastRenderedPageBreak/>
              <w:t>1532-55-SAEEC-2018</w:t>
            </w:r>
          </w:p>
        </w:tc>
        <w:tc>
          <w:tcPr>
            <w:tcW w:w="4435" w:type="dxa"/>
          </w:tcPr>
          <w:p w:rsidR="001376FC" w:rsidRPr="00643E8A" w:rsidRDefault="001376FC" w:rsidP="001376FC">
            <w:pPr>
              <w:rPr>
                <w:rFonts w:ascii="Arial" w:hAnsi="Arial" w:cs="Arial"/>
              </w:rPr>
            </w:pPr>
            <w:r w:rsidRPr="00643E8A">
              <w:rPr>
                <w:rFonts w:ascii="Arial" w:hAnsi="Arial" w:cs="Arial"/>
              </w:rPr>
              <w:t>19-12-2018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4919C4" w:rsidRDefault="001376FC" w:rsidP="001376FC">
            <w:pPr>
              <w:jc w:val="both"/>
              <w:rPr>
                <w:rFonts w:ascii="Arial" w:hAnsi="Arial" w:cs="Arial"/>
              </w:rPr>
            </w:pPr>
            <w:r w:rsidRPr="004919C4">
              <w:rPr>
                <w:rFonts w:ascii="Arial" w:hAnsi="Arial" w:cs="Arial"/>
              </w:rPr>
              <w:lastRenderedPageBreak/>
              <w:t>Informe parcial de Auditoría relacionado con “Estudio operativo de los procesos relacionados con la Plataforma Integral Servicios Atención a la Víctima (PISAV) de Pavas”.</w:t>
            </w:r>
          </w:p>
          <w:p w:rsidR="001376FC" w:rsidRPr="004919C4" w:rsidRDefault="001376FC" w:rsidP="001376FC">
            <w:pPr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:rsidR="001376FC" w:rsidRPr="000D6C35" w:rsidRDefault="001376FC" w:rsidP="001376FC">
            <w:pPr>
              <w:rPr>
                <w:rFonts w:ascii="Arial" w:hAnsi="Arial" w:cs="Arial"/>
              </w:rPr>
            </w:pPr>
            <w:r w:rsidRPr="000D6C35">
              <w:rPr>
                <w:rFonts w:ascii="Arial" w:hAnsi="Arial" w:cs="Arial"/>
              </w:rPr>
              <w:t>1472-77-SAO-2018</w:t>
            </w:r>
          </w:p>
        </w:tc>
        <w:tc>
          <w:tcPr>
            <w:tcW w:w="4435" w:type="dxa"/>
          </w:tcPr>
          <w:p w:rsidR="001376FC" w:rsidRPr="000D6C35" w:rsidRDefault="001376FC" w:rsidP="001376FC">
            <w:pPr>
              <w:rPr>
                <w:rFonts w:ascii="Arial" w:hAnsi="Arial" w:cs="Arial"/>
              </w:rPr>
            </w:pPr>
            <w:r w:rsidRPr="000D6C35">
              <w:rPr>
                <w:rFonts w:ascii="Arial" w:hAnsi="Arial" w:cs="Arial"/>
              </w:rPr>
              <w:t>10-12-2018</w:t>
            </w:r>
          </w:p>
        </w:tc>
      </w:tr>
      <w:tr w:rsidR="001376FC" w:rsidTr="008E3E65">
        <w:trPr>
          <w:trHeight w:val="251"/>
        </w:trPr>
        <w:tc>
          <w:tcPr>
            <w:tcW w:w="4435" w:type="dxa"/>
          </w:tcPr>
          <w:p w:rsidR="001376FC" w:rsidRPr="008A1926" w:rsidRDefault="001376FC" w:rsidP="001376FC">
            <w:pPr>
              <w:jc w:val="both"/>
            </w:pPr>
            <w:r w:rsidRPr="004919C4">
              <w:rPr>
                <w:rFonts w:ascii="Arial" w:hAnsi="Arial" w:cs="Arial"/>
              </w:rPr>
              <w:t>Evaluación Operativa en la Fiscalía Adjunta de Fraudes</w:t>
            </w:r>
          </w:p>
        </w:tc>
        <w:tc>
          <w:tcPr>
            <w:tcW w:w="4435" w:type="dxa"/>
          </w:tcPr>
          <w:p w:rsidR="001376FC" w:rsidRPr="000D6C35" w:rsidRDefault="001376FC" w:rsidP="001376FC">
            <w:pPr>
              <w:rPr>
                <w:rFonts w:ascii="Arial" w:hAnsi="Arial" w:cs="Arial"/>
              </w:rPr>
            </w:pPr>
            <w:r w:rsidRPr="000D6C35">
              <w:rPr>
                <w:rFonts w:ascii="Arial" w:hAnsi="Arial" w:cs="Arial"/>
              </w:rPr>
              <w:t>1479-79-SAO-2018</w:t>
            </w:r>
          </w:p>
        </w:tc>
        <w:tc>
          <w:tcPr>
            <w:tcW w:w="4435" w:type="dxa"/>
          </w:tcPr>
          <w:p w:rsidR="001376FC" w:rsidRPr="000D6C35" w:rsidRDefault="001376FC" w:rsidP="001376FC">
            <w:pPr>
              <w:rPr>
                <w:rFonts w:ascii="Arial" w:hAnsi="Arial" w:cs="Arial"/>
              </w:rPr>
            </w:pPr>
            <w:r w:rsidRPr="000D6C35">
              <w:rPr>
                <w:rFonts w:ascii="Arial" w:hAnsi="Arial" w:cs="Arial"/>
              </w:rPr>
              <w:t>11-12-2018</w:t>
            </w:r>
          </w:p>
        </w:tc>
      </w:tr>
      <w:tr w:rsidR="001376FC" w:rsidRPr="000D6C35" w:rsidTr="008E3E65">
        <w:trPr>
          <w:trHeight w:val="251"/>
        </w:trPr>
        <w:tc>
          <w:tcPr>
            <w:tcW w:w="4435" w:type="dxa"/>
          </w:tcPr>
          <w:p w:rsidR="001376FC" w:rsidRPr="000D6C35" w:rsidRDefault="001376FC" w:rsidP="001376FC">
            <w:pPr>
              <w:jc w:val="both"/>
              <w:rPr>
                <w:rFonts w:ascii="Arial" w:hAnsi="Arial" w:cs="Arial"/>
              </w:rPr>
            </w:pPr>
            <w:r w:rsidRPr="000D6C35">
              <w:rPr>
                <w:rFonts w:ascii="Arial" w:hAnsi="Arial" w:cs="Arial"/>
              </w:rPr>
              <w:t>Estudio operativo relacionado con el proceso administrativo, primera y segunda instancia</w:t>
            </w:r>
          </w:p>
        </w:tc>
        <w:tc>
          <w:tcPr>
            <w:tcW w:w="4435" w:type="dxa"/>
          </w:tcPr>
          <w:p w:rsidR="001376FC" w:rsidRPr="000D6C35" w:rsidRDefault="001376FC" w:rsidP="001376FC">
            <w:pPr>
              <w:jc w:val="both"/>
              <w:rPr>
                <w:rFonts w:ascii="Arial" w:hAnsi="Arial" w:cs="Arial"/>
              </w:rPr>
            </w:pPr>
            <w:r w:rsidRPr="000D6C35">
              <w:rPr>
                <w:rFonts w:ascii="Arial" w:hAnsi="Arial" w:cs="Arial"/>
              </w:rPr>
              <w:t>1490-76-SAO-2018</w:t>
            </w:r>
          </w:p>
        </w:tc>
        <w:tc>
          <w:tcPr>
            <w:tcW w:w="4435" w:type="dxa"/>
          </w:tcPr>
          <w:p w:rsidR="001376FC" w:rsidRPr="000D6C35" w:rsidRDefault="001376FC" w:rsidP="001376FC">
            <w:pPr>
              <w:jc w:val="both"/>
              <w:rPr>
                <w:rFonts w:ascii="Arial" w:hAnsi="Arial" w:cs="Arial"/>
              </w:rPr>
            </w:pPr>
            <w:r w:rsidRPr="000D6C35">
              <w:rPr>
                <w:rFonts w:ascii="Arial" w:hAnsi="Arial" w:cs="Arial"/>
              </w:rPr>
              <w:t>12-12-2018</w:t>
            </w:r>
          </w:p>
        </w:tc>
      </w:tr>
      <w:tr w:rsidR="001376FC" w:rsidRPr="000D6C35" w:rsidTr="008E3E65">
        <w:trPr>
          <w:trHeight w:val="251"/>
        </w:trPr>
        <w:tc>
          <w:tcPr>
            <w:tcW w:w="4435" w:type="dxa"/>
          </w:tcPr>
          <w:p w:rsidR="001376FC" w:rsidRPr="000D6C35" w:rsidRDefault="001376FC" w:rsidP="001376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Arqueo del Fondo General de Caja Chica</w:t>
            </w:r>
          </w:p>
        </w:tc>
        <w:tc>
          <w:tcPr>
            <w:tcW w:w="4435" w:type="dxa"/>
          </w:tcPr>
          <w:p w:rsidR="001376FC" w:rsidRPr="000D6C35" w:rsidRDefault="001376FC" w:rsidP="001376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1540-66-SAF-2018</w:t>
            </w:r>
          </w:p>
        </w:tc>
        <w:tc>
          <w:tcPr>
            <w:tcW w:w="4435" w:type="dxa"/>
          </w:tcPr>
          <w:p w:rsidR="001376FC" w:rsidRPr="000D6C35" w:rsidRDefault="001376FC" w:rsidP="001376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20-12-2018</w:t>
            </w:r>
          </w:p>
        </w:tc>
      </w:tr>
    </w:tbl>
    <w:p w:rsidR="00E56FF7" w:rsidRPr="000D6C35" w:rsidRDefault="008E3E65" w:rsidP="000D6C35">
      <w:pPr>
        <w:spacing w:after="0" w:line="240" w:lineRule="auto"/>
        <w:jc w:val="both"/>
        <w:rPr>
          <w:rFonts w:ascii="Arial" w:hAnsi="Arial" w:cs="Arial"/>
        </w:rPr>
      </w:pPr>
      <w:r w:rsidRPr="000D6C35">
        <w:rPr>
          <w:rFonts w:ascii="Arial" w:hAnsi="Arial" w:cs="Arial"/>
        </w:rPr>
        <w:t xml:space="preserve"> </w:t>
      </w:r>
    </w:p>
    <w:p w:rsidR="006C639A" w:rsidRDefault="006C639A" w:rsidP="00955308"/>
    <w:p w:rsidR="006C639A" w:rsidRDefault="006C639A" w:rsidP="00955308"/>
    <w:sectPr w:rsidR="006C639A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B9"/>
    <w:rsid w:val="000434F1"/>
    <w:rsid w:val="00084043"/>
    <w:rsid w:val="000A32CC"/>
    <w:rsid w:val="000C13FC"/>
    <w:rsid w:val="000D6C35"/>
    <w:rsid w:val="00132787"/>
    <w:rsid w:val="001376FC"/>
    <w:rsid w:val="001B2203"/>
    <w:rsid w:val="001C76CB"/>
    <w:rsid w:val="002045D8"/>
    <w:rsid w:val="002A40D0"/>
    <w:rsid w:val="002B27C8"/>
    <w:rsid w:val="00300864"/>
    <w:rsid w:val="0037450A"/>
    <w:rsid w:val="003A2BA1"/>
    <w:rsid w:val="003E27FD"/>
    <w:rsid w:val="00417FAC"/>
    <w:rsid w:val="00455C6E"/>
    <w:rsid w:val="004919C4"/>
    <w:rsid w:val="00492D88"/>
    <w:rsid w:val="004932B9"/>
    <w:rsid w:val="004C3713"/>
    <w:rsid w:val="00515A77"/>
    <w:rsid w:val="00545B3C"/>
    <w:rsid w:val="00556EBF"/>
    <w:rsid w:val="00566D8C"/>
    <w:rsid w:val="005808A6"/>
    <w:rsid w:val="005A200F"/>
    <w:rsid w:val="005D357A"/>
    <w:rsid w:val="00615F44"/>
    <w:rsid w:val="00643E8A"/>
    <w:rsid w:val="006B3618"/>
    <w:rsid w:val="006C639A"/>
    <w:rsid w:val="006E5731"/>
    <w:rsid w:val="00716F4E"/>
    <w:rsid w:val="007D7A46"/>
    <w:rsid w:val="00811520"/>
    <w:rsid w:val="0081337C"/>
    <w:rsid w:val="00815100"/>
    <w:rsid w:val="00892D9D"/>
    <w:rsid w:val="008E3E65"/>
    <w:rsid w:val="008F5EC2"/>
    <w:rsid w:val="00955308"/>
    <w:rsid w:val="00965386"/>
    <w:rsid w:val="00995D0A"/>
    <w:rsid w:val="009D3256"/>
    <w:rsid w:val="009F2B15"/>
    <w:rsid w:val="00A30B4F"/>
    <w:rsid w:val="00A314F1"/>
    <w:rsid w:val="00A94CA6"/>
    <w:rsid w:val="00AA02E3"/>
    <w:rsid w:val="00AC3CAA"/>
    <w:rsid w:val="00AE1F78"/>
    <w:rsid w:val="00B25940"/>
    <w:rsid w:val="00BC7939"/>
    <w:rsid w:val="00BD0F07"/>
    <w:rsid w:val="00C67962"/>
    <w:rsid w:val="00D346BD"/>
    <w:rsid w:val="00D3794B"/>
    <w:rsid w:val="00D82365"/>
    <w:rsid w:val="00E02AFD"/>
    <w:rsid w:val="00E07784"/>
    <w:rsid w:val="00E213D9"/>
    <w:rsid w:val="00E34BC3"/>
    <w:rsid w:val="00E467A7"/>
    <w:rsid w:val="00E50CE8"/>
    <w:rsid w:val="00E56FF7"/>
    <w:rsid w:val="00E71924"/>
    <w:rsid w:val="00E71B70"/>
    <w:rsid w:val="00EB11F9"/>
    <w:rsid w:val="00EE1B15"/>
    <w:rsid w:val="00EF1DFE"/>
    <w:rsid w:val="00F01346"/>
    <w:rsid w:val="00F01A3E"/>
    <w:rsid w:val="00F257C2"/>
    <w:rsid w:val="00F5239A"/>
    <w:rsid w:val="00F73588"/>
    <w:rsid w:val="00F750D8"/>
    <w:rsid w:val="00F81BCF"/>
    <w:rsid w:val="00FB1CAF"/>
    <w:rsid w:val="00FB7E95"/>
    <w:rsid w:val="00FD5356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4D725A-2B14-4075-BDEB-1200B704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3E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BEF27-5D1C-4423-8655-F77A4A95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Lorena Rodriguez Salas</cp:lastModifiedBy>
  <cp:revision>33</cp:revision>
  <dcterms:created xsi:type="dcterms:W3CDTF">2018-09-25T16:20:00Z</dcterms:created>
  <dcterms:modified xsi:type="dcterms:W3CDTF">2019-01-30T20:48:00Z</dcterms:modified>
</cp:coreProperties>
</file>