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AC7511" w14:textId="7D47A4F2" w:rsidR="007E662D" w:rsidRPr="00697236" w:rsidRDefault="007E662D" w:rsidP="007E662D">
      <w:pPr>
        <w:pStyle w:val="NormalWeb"/>
        <w:jc w:val="center"/>
        <w:rPr>
          <w:b/>
          <w:i/>
          <w:color w:val="336699"/>
          <w:sz w:val="72"/>
          <w:szCs w:val="72"/>
        </w:rPr>
      </w:pPr>
      <w:r w:rsidRPr="00697236">
        <w:rPr>
          <w:b/>
          <w:i/>
          <w:color w:val="336699"/>
          <w:sz w:val="72"/>
          <w:szCs w:val="72"/>
        </w:rPr>
        <w:t>Informes de Auditoría 202</w:t>
      </w:r>
      <w:r w:rsidR="00832975">
        <w:rPr>
          <w:b/>
          <w:i/>
          <w:color w:val="336699"/>
          <w:sz w:val="72"/>
          <w:szCs w:val="72"/>
        </w:rPr>
        <w:t>1</w:t>
      </w:r>
    </w:p>
    <w:p w14:paraId="6014006A" w14:textId="77777777" w:rsidR="007E662D" w:rsidRPr="00697236" w:rsidRDefault="007E662D" w:rsidP="007E662D">
      <w:pPr>
        <w:pStyle w:val="NormalWeb"/>
        <w:jc w:val="center"/>
        <w:rPr>
          <w:b/>
          <w:i/>
          <w:sz w:val="24"/>
          <w:szCs w:val="24"/>
        </w:rPr>
      </w:pPr>
      <w:r w:rsidRPr="00697236">
        <w:rPr>
          <w:b/>
          <w:i/>
          <w:color w:val="336699"/>
          <w:sz w:val="72"/>
          <w:szCs w:val="72"/>
        </w:rPr>
        <w:t>Fiscalización</w:t>
      </w:r>
    </w:p>
    <w:p w14:paraId="7A60CA48" w14:textId="77777777" w:rsidR="009F2B15" w:rsidRDefault="009F2B15"/>
    <w:p w14:paraId="6E3D1BF2" w14:textId="77777777" w:rsidR="007E662D" w:rsidRPr="00455C6E" w:rsidRDefault="007E662D" w:rsidP="007E66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sz w:val="28"/>
          <w:szCs w:val="28"/>
        </w:rPr>
      </w:pPr>
      <w:r w:rsidRPr="00455C6E">
        <w:rPr>
          <w:rFonts w:ascii="Comic Sans MS" w:hAnsi="Comic Sans MS"/>
          <w:sz w:val="28"/>
          <w:szCs w:val="28"/>
        </w:rPr>
        <w:t xml:space="preserve">NOTA: Si necesita algún </w:t>
      </w:r>
      <w:r>
        <w:rPr>
          <w:rFonts w:ascii="Comic Sans MS" w:hAnsi="Comic Sans MS"/>
          <w:sz w:val="28"/>
          <w:szCs w:val="28"/>
        </w:rPr>
        <w:t>documento</w:t>
      </w:r>
      <w:r w:rsidRPr="00455C6E">
        <w:rPr>
          <w:rFonts w:ascii="Comic Sans MS" w:hAnsi="Comic Sans MS"/>
          <w:sz w:val="28"/>
          <w:szCs w:val="28"/>
        </w:rPr>
        <w:t>, favor solicitarlo</w:t>
      </w:r>
      <w:r>
        <w:rPr>
          <w:rFonts w:ascii="Comic Sans MS" w:hAnsi="Comic Sans MS"/>
          <w:sz w:val="28"/>
          <w:szCs w:val="28"/>
        </w:rPr>
        <w:t xml:space="preserve"> referenciando el </w:t>
      </w:r>
      <w:r w:rsidRPr="00F26182">
        <w:rPr>
          <w:rFonts w:ascii="Comic Sans MS" w:hAnsi="Comic Sans MS"/>
          <w:b/>
          <w:sz w:val="28"/>
          <w:szCs w:val="28"/>
        </w:rPr>
        <w:t xml:space="preserve">Nº de </w:t>
      </w:r>
      <w:r w:rsidR="00697236">
        <w:rPr>
          <w:rFonts w:ascii="Comic Sans MS" w:hAnsi="Comic Sans MS"/>
          <w:b/>
          <w:sz w:val="28"/>
          <w:szCs w:val="28"/>
        </w:rPr>
        <w:t>I</w:t>
      </w:r>
      <w:r w:rsidRPr="00F26182">
        <w:rPr>
          <w:rFonts w:ascii="Comic Sans MS" w:hAnsi="Comic Sans MS"/>
          <w:b/>
          <w:sz w:val="28"/>
          <w:szCs w:val="28"/>
        </w:rPr>
        <w:t>nforme</w:t>
      </w:r>
      <w:r w:rsidRPr="00455C6E">
        <w:rPr>
          <w:rFonts w:ascii="Comic Sans MS" w:hAnsi="Comic Sans MS"/>
          <w:sz w:val="28"/>
          <w:szCs w:val="28"/>
        </w:rPr>
        <w:t xml:space="preserve"> a la siguiente dirección: </w:t>
      </w:r>
      <w:hyperlink r:id="rId4" w:history="1">
        <w:r w:rsidRPr="00455C6E">
          <w:rPr>
            <w:rStyle w:val="Hipervnculo"/>
            <w:rFonts w:ascii="Comic Sans MS" w:hAnsi="Comic Sans MS"/>
            <w:sz w:val="28"/>
            <w:szCs w:val="28"/>
          </w:rPr>
          <w:t>auditoria@poder-judicial.go.cr</w:t>
        </w:r>
      </w:hyperlink>
      <w:r w:rsidRPr="00455C6E">
        <w:rPr>
          <w:rFonts w:ascii="Comic Sans MS" w:hAnsi="Comic Sans MS"/>
          <w:sz w:val="28"/>
          <w:szCs w:val="28"/>
        </w:rPr>
        <w:t xml:space="preserve">  y con mucho gusto se le facilitará. </w:t>
      </w:r>
    </w:p>
    <w:p w14:paraId="3966136B" w14:textId="77777777" w:rsidR="007E662D" w:rsidRDefault="007E662D"/>
    <w:tbl>
      <w:tblPr>
        <w:tblStyle w:val="Tablaconcuadrcula"/>
        <w:tblW w:w="13098" w:type="dxa"/>
        <w:tblLook w:val="04A0" w:firstRow="1" w:lastRow="0" w:firstColumn="1" w:lastColumn="0" w:noHBand="0" w:noVBand="1"/>
      </w:tblPr>
      <w:tblGrid>
        <w:gridCol w:w="1696"/>
        <w:gridCol w:w="5713"/>
        <w:gridCol w:w="3056"/>
        <w:gridCol w:w="2633"/>
      </w:tblGrid>
      <w:tr w:rsidR="007E662D" w14:paraId="3B8392C6" w14:textId="77777777" w:rsidTr="00FD7626">
        <w:trPr>
          <w:tblHeader/>
        </w:trPr>
        <w:tc>
          <w:tcPr>
            <w:tcW w:w="1696" w:type="dxa"/>
          </w:tcPr>
          <w:p w14:paraId="1C03B721" w14:textId="77777777" w:rsidR="007E662D" w:rsidRPr="00FD4A35" w:rsidRDefault="007E662D" w:rsidP="002C6210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jc w:val="center"/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</w:pPr>
            <w:r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  <w:t>Consecutivo</w:t>
            </w:r>
          </w:p>
        </w:tc>
        <w:tc>
          <w:tcPr>
            <w:tcW w:w="5713" w:type="dxa"/>
          </w:tcPr>
          <w:p w14:paraId="55953CDC" w14:textId="77777777" w:rsidR="007E662D" w:rsidRPr="00FD4A35" w:rsidRDefault="007E662D" w:rsidP="002C6210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jc w:val="center"/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</w:pPr>
            <w:r w:rsidRPr="00FD4A35"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  <w:t>Descripción</w:t>
            </w:r>
          </w:p>
        </w:tc>
        <w:tc>
          <w:tcPr>
            <w:tcW w:w="3056" w:type="dxa"/>
          </w:tcPr>
          <w:p w14:paraId="594CB5E3" w14:textId="77777777" w:rsidR="007E662D" w:rsidRPr="00FD4A35" w:rsidRDefault="007E662D" w:rsidP="002C6210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jc w:val="center"/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</w:pPr>
            <w:r w:rsidRPr="00FD4A35"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  <w:t>Nº Informe</w:t>
            </w:r>
          </w:p>
        </w:tc>
        <w:tc>
          <w:tcPr>
            <w:tcW w:w="2633" w:type="dxa"/>
          </w:tcPr>
          <w:p w14:paraId="6EEAA9DE" w14:textId="77777777" w:rsidR="007E662D" w:rsidRPr="00FD4A35" w:rsidRDefault="007E662D" w:rsidP="002C6210">
            <w:pPr>
              <w:tabs>
                <w:tab w:val="left" w:pos="-720"/>
                <w:tab w:val="left" w:pos="0"/>
                <w:tab w:val="left" w:pos="708"/>
              </w:tabs>
              <w:snapToGrid w:val="0"/>
              <w:jc w:val="center"/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</w:pPr>
            <w:r w:rsidRPr="00FD4A35"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  <w:t>Fecha de informe</w:t>
            </w:r>
          </w:p>
        </w:tc>
      </w:tr>
      <w:tr w:rsidR="007B68C7" w:rsidRPr="00B435D2" w14:paraId="5EC0A402" w14:textId="77777777" w:rsidTr="00FD7626">
        <w:tc>
          <w:tcPr>
            <w:tcW w:w="1696" w:type="dxa"/>
          </w:tcPr>
          <w:p w14:paraId="41A289C6" w14:textId="77777777" w:rsidR="007B68C7" w:rsidRPr="00B435D2" w:rsidRDefault="007B68C7" w:rsidP="007B68C7">
            <w:pPr>
              <w:jc w:val="center"/>
              <w:rPr>
                <w:rFonts w:cstheme="minorHAnsi"/>
              </w:rPr>
            </w:pPr>
            <w:r w:rsidRPr="00B435D2">
              <w:rPr>
                <w:rFonts w:cstheme="minorHAnsi"/>
              </w:rPr>
              <w:t>1</w:t>
            </w:r>
          </w:p>
        </w:tc>
        <w:tc>
          <w:tcPr>
            <w:tcW w:w="5713" w:type="dxa"/>
          </w:tcPr>
          <w:p w14:paraId="138C5496" w14:textId="6D2DDF8B" w:rsidR="007B68C7" w:rsidRPr="00B435D2" w:rsidRDefault="007B68C7" w:rsidP="000A0A09">
            <w:pPr>
              <w:jc w:val="both"/>
              <w:rPr>
                <w:rFonts w:cstheme="minorHAnsi"/>
                <w:bCs/>
              </w:rPr>
            </w:pPr>
            <w:r w:rsidRPr="00B435D2">
              <w:rPr>
                <w:rFonts w:cstheme="minorHAnsi"/>
                <w:lang w:val="es-ES_tradnl"/>
              </w:rPr>
              <w:t>Evaluación de fondos públicos asignados a la caja chica y contratación administrativa de la Administración Regional de Grecia.</w:t>
            </w:r>
          </w:p>
        </w:tc>
        <w:tc>
          <w:tcPr>
            <w:tcW w:w="3056" w:type="dxa"/>
          </w:tcPr>
          <w:p w14:paraId="0995C84D" w14:textId="13E5B695" w:rsidR="007B68C7" w:rsidRPr="00B435D2" w:rsidRDefault="007B68C7" w:rsidP="007B68C7">
            <w:pPr>
              <w:jc w:val="both"/>
              <w:rPr>
                <w:rFonts w:eastAsiaTheme="minorEastAsia" w:cstheme="minorHAnsi"/>
                <w:color w:val="2F5496" w:themeColor="accent5" w:themeShade="BF"/>
                <w:lang w:eastAsia="es-CR"/>
              </w:rPr>
            </w:pPr>
            <w:r w:rsidRPr="00B435D2">
              <w:rPr>
                <w:rFonts w:cstheme="minorHAnsi"/>
              </w:rPr>
              <w:t>13-01-SAEEC-2021</w:t>
            </w:r>
          </w:p>
        </w:tc>
        <w:tc>
          <w:tcPr>
            <w:tcW w:w="2633" w:type="dxa"/>
          </w:tcPr>
          <w:p w14:paraId="5231E23A" w14:textId="6E9A38EF" w:rsidR="007B68C7" w:rsidRPr="00B435D2" w:rsidRDefault="007B68C7" w:rsidP="007B68C7">
            <w:pPr>
              <w:jc w:val="both"/>
              <w:rPr>
                <w:rFonts w:cstheme="minorHAnsi"/>
                <w:bCs/>
              </w:rPr>
            </w:pPr>
            <w:r w:rsidRPr="00B435D2">
              <w:rPr>
                <w:rFonts w:cstheme="minorHAnsi"/>
              </w:rPr>
              <w:t>05-01-2021</w:t>
            </w:r>
          </w:p>
        </w:tc>
      </w:tr>
      <w:tr w:rsidR="00317C2D" w:rsidRPr="00B435D2" w14:paraId="696299D5" w14:textId="77777777" w:rsidTr="00FD7626">
        <w:tc>
          <w:tcPr>
            <w:tcW w:w="1696" w:type="dxa"/>
          </w:tcPr>
          <w:p w14:paraId="1F60D1DF" w14:textId="65EA73F1" w:rsidR="00317C2D" w:rsidRPr="00B435D2" w:rsidRDefault="00317C2D" w:rsidP="00317C2D">
            <w:pPr>
              <w:jc w:val="center"/>
              <w:rPr>
                <w:rFonts w:cstheme="minorHAnsi"/>
              </w:rPr>
            </w:pPr>
            <w:r w:rsidRPr="00B435D2">
              <w:rPr>
                <w:rFonts w:cstheme="minorHAnsi"/>
              </w:rPr>
              <w:t>2</w:t>
            </w:r>
          </w:p>
        </w:tc>
        <w:tc>
          <w:tcPr>
            <w:tcW w:w="5713" w:type="dxa"/>
          </w:tcPr>
          <w:p w14:paraId="5A8B76F8" w14:textId="77777777" w:rsidR="00317C2D" w:rsidRPr="00B435D2" w:rsidRDefault="00317C2D" w:rsidP="000A0A09">
            <w:pPr>
              <w:widowControl w:val="0"/>
              <w:jc w:val="both"/>
              <w:rPr>
                <w:rFonts w:eastAsia="Times New Roman" w:cstheme="minorHAnsi"/>
                <w:lang w:val="es-ES_tradnl"/>
              </w:rPr>
            </w:pPr>
            <w:r w:rsidRPr="00B435D2">
              <w:rPr>
                <w:rFonts w:eastAsia="Times New Roman" w:cstheme="minorHAnsi"/>
                <w:bCs/>
              </w:rPr>
              <w:t xml:space="preserve">Evaluación de la Seguridad de la Información en la Sección Especializada contra el </w:t>
            </w:r>
            <w:proofErr w:type="spellStart"/>
            <w:r w:rsidRPr="00B435D2">
              <w:rPr>
                <w:rFonts w:eastAsia="Times New Roman" w:cstheme="minorHAnsi"/>
                <w:bCs/>
              </w:rPr>
              <w:t>Cibercrimen</w:t>
            </w:r>
            <w:proofErr w:type="spellEnd"/>
            <w:r w:rsidRPr="00B435D2">
              <w:rPr>
                <w:rFonts w:eastAsia="Times New Roman" w:cstheme="minorHAnsi"/>
                <w:lang w:val="es-ES"/>
              </w:rPr>
              <w:t>.</w:t>
            </w:r>
            <w:r w:rsidRPr="00B435D2">
              <w:rPr>
                <w:rFonts w:eastAsia="Times New Roman" w:cstheme="minorHAnsi"/>
                <w:lang w:val="es-ES_tradnl"/>
              </w:rPr>
              <w:t xml:space="preserve"> </w:t>
            </w:r>
            <w:r w:rsidRPr="00B435D2">
              <w:rPr>
                <w:rFonts w:eastAsia="Times New Roman" w:cstheme="minorHAnsi"/>
                <w:lang w:val="es-ES_tradnl"/>
              </w:rPr>
              <w:fldChar w:fldCharType="begin"/>
            </w:r>
            <w:r w:rsidRPr="00B435D2">
              <w:rPr>
                <w:rFonts w:eastAsia="Times New Roman" w:cstheme="minorHAnsi"/>
                <w:lang w:val="es-ES_tradnl"/>
              </w:rPr>
              <w:instrText xml:space="preserve"> &lt;xsl:value-of select="/TmData/PROJECT/INFO/NAME"/&gt; </w:instrText>
            </w:r>
            <w:r w:rsidRPr="00B435D2">
              <w:rPr>
                <w:rFonts w:eastAsia="Times New Roman" w:cstheme="minorHAnsi"/>
                <w:lang w:val="es-ES_tradnl"/>
              </w:rPr>
              <w:fldChar w:fldCharType="end"/>
            </w:r>
          </w:p>
          <w:p w14:paraId="335FFA5C" w14:textId="77777777" w:rsidR="00317C2D" w:rsidRPr="00B435D2" w:rsidRDefault="00317C2D" w:rsidP="000A0A09">
            <w:pPr>
              <w:widowControl w:val="0"/>
              <w:jc w:val="both"/>
              <w:rPr>
                <w:rFonts w:eastAsia="Times New Roman" w:cstheme="minorHAnsi"/>
                <w:lang w:val="es-ES_tradnl"/>
              </w:rPr>
            </w:pPr>
          </w:p>
          <w:p w14:paraId="60601620" w14:textId="05ED7AE1" w:rsidR="00317C2D" w:rsidRPr="00B435D2" w:rsidRDefault="00317C2D" w:rsidP="000A0A09">
            <w:pPr>
              <w:jc w:val="both"/>
              <w:rPr>
                <w:rFonts w:cstheme="minorHAnsi"/>
                <w:spacing w:val="2"/>
              </w:rPr>
            </w:pPr>
          </w:p>
        </w:tc>
        <w:tc>
          <w:tcPr>
            <w:tcW w:w="3056" w:type="dxa"/>
          </w:tcPr>
          <w:p w14:paraId="613DB9B7" w14:textId="04147557" w:rsidR="00317C2D" w:rsidRPr="00B435D2" w:rsidRDefault="00317C2D" w:rsidP="00317C2D">
            <w:pPr>
              <w:rPr>
                <w:rFonts w:cstheme="minorHAnsi"/>
              </w:rPr>
            </w:pPr>
            <w:r w:rsidRPr="00B435D2">
              <w:rPr>
                <w:rFonts w:cstheme="minorHAnsi"/>
              </w:rPr>
              <w:t>43-06-IAO-SATI-2021</w:t>
            </w:r>
          </w:p>
        </w:tc>
        <w:tc>
          <w:tcPr>
            <w:tcW w:w="2633" w:type="dxa"/>
          </w:tcPr>
          <w:p w14:paraId="180A977F" w14:textId="3BADC1D3" w:rsidR="00317C2D" w:rsidRPr="00B435D2" w:rsidRDefault="00317C2D" w:rsidP="00317C2D">
            <w:pPr>
              <w:rPr>
                <w:rFonts w:cstheme="minorHAnsi"/>
              </w:rPr>
            </w:pPr>
            <w:r w:rsidRPr="00B435D2">
              <w:rPr>
                <w:rFonts w:cstheme="minorHAnsi"/>
              </w:rPr>
              <w:t>11-</w:t>
            </w:r>
            <w:r w:rsidR="000A0A09" w:rsidRPr="00B435D2">
              <w:rPr>
                <w:rFonts w:cstheme="minorHAnsi"/>
              </w:rPr>
              <w:t>0</w:t>
            </w:r>
            <w:r w:rsidRPr="00B435D2">
              <w:rPr>
                <w:rFonts w:cstheme="minorHAnsi"/>
              </w:rPr>
              <w:t>1-2021</w:t>
            </w:r>
          </w:p>
        </w:tc>
      </w:tr>
      <w:tr w:rsidR="00E844A9" w:rsidRPr="00B435D2" w14:paraId="391FED7B" w14:textId="77777777" w:rsidTr="00FD7626">
        <w:tc>
          <w:tcPr>
            <w:tcW w:w="1696" w:type="dxa"/>
          </w:tcPr>
          <w:p w14:paraId="06B47126" w14:textId="0A1DED28" w:rsidR="00E844A9" w:rsidRPr="00B435D2" w:rsidRDefault="00E844A9" w:rsidP="00E844A9">
            <w:pPr>
              <w:jc w:val="center"/>
              <w:rPr>
                <w:rFonts w:cstheme="minorHAnsi"/>
              </w:rPr>
            </w:pPr>
            <w:r w:rsidRPr="00B435D2">
              <w:rPr>
                <w:rFonts w:cstheme="minorHAnsi"/>
              </w:rPr>
              <w:t>3</w:t>
            </w:r>
          </w:p>
        </w:tc>
        <w:tc>
          <w:tcPr>
            <w:tcW w:w="5713" w:type="dxa"/>
          </w:tcPr>
          <w:p w14:paraId="1CE5CC6D" w14:textId="7C5587A8" w:rsidR="00E844A9" w:rsidRPr="00B435D2" w:rsidRDefault="00E844A9" w:rsidP="000A0A09">
            <w:pPr>
              <w:jc w:val="both"/>
              <w:rPr>
                <w:rFonts w:eastAsia="Times New Roman" w:cstheme="minorHAnsi"/>
                <w:bCs/>
              </w:rPr>
            </w:pPr>
            <w:r w:rsidRPr="00B435D2">
              <w:rPr>
                <w:rFonts w:eastAsia="Times New Roman" w:cstheme="minorHAnsi"/>
                <w:bCs/>
              </w:rPr>
              <w:t>Evaluación del cumplimiento y aplicación del SEVRI Institucional</w:t>
            </w:r>
            <w:r w:rsidR="004E77B2" w:rsidRPr="00B435D2">
              <w:rPr>
                <w:rFonts w:eastAsia="Times New Roman" w:cstheme="minorHAnsi"/>
                <w:bCs/>
              </w:rPr>
              <w:t>.</w:t>
            </w:r>
          </w:p>
          <w:p w14:paraId="36E02406" w14:textId="77777777" w:rsidR="00E844A9" w:rsidRPr="00B435D2" w:rsidRDefault="00E844A9" w:rsidP="000A0A09">
            <w:pPr>
              <w:jc w:val="both"/>
              <w:rPr>
                <w:rFonts w:eastAsia="Times New Roman" w:cstheme="minorHAnsi"/>
                <w:bCs/>
              </w:rPr>
            </w:pPr>
          </w:p>
          <w:p w14:paraId="53658071" w14:textId="0569152F" w:rsidR="00E844A9" w:rsidRPr="00B435D2" w:rsidRDefault="00E844A9" w:rsidP="000A0A09">
            <w:pPr>
              <w:ind w:firstLine="708"/>
              <w:jc w:val="both"/>
              <w:rPr>
                <w:rFonts w:cstheme="minorHAnsi"/>
                <w:spacing w:val="2"/>
              </w:rPr>
            </w:pPr>
          </w:p>
        </w:tc>
        <w:tc>
          <w:tcPr>
            <w:tcW w:w="3056" w:type="dxa"/>
          </w:tcPr>
          <w:p w14:paraId="3351710B" w14:textId="77777777" w:rsidR="00E844A9" w:rsidRPr="00B435D2" w:rsidRDefault="00E844A9" w:rsidP="00E844A9">
            <w:pPr>
              <w:rPr>
                <w:rFonts w:cstheme="minorHAnsi"/>
              </w:rPr>
            </w:pPr>
            <w:r w:rsidRPr="00B435D2">
              <w:rPr>
                <w:rFonts w:cstheme="minorHAnsi"/>
              </w:rPr>
              <w:t>84-15-IAO-SATI-2021</w:t>
            </w:r>
          </w:p>
          <w:p w14:paraId="566A92E7" w14:textId="77777777" w:rsidR="00E844A9" w:rsidRPr="00B435D2" w:rsidRDefault="00E844A9" w:rsidP="00E844A9">
            <w:pPr>
              <w:rPr>
                <w:rFonts w:cstheme="minorHAnsi"/>
              </w:rPr>
            </w:pPr>
          </w:p>
          <w:p w14:paraId="77FD4D62" w14:textId="6BD08C34" w:rsidR="00E844A9" w:rsidRPr="00B435D2" w:rsidRDefault="00E844A9" w:rsidP="00E844A9">
            <w:pPr>
              <w:rPr>
                <w:rFonts w:cstheme="minorHAnsi"/>
              </w:rPr>
            </w:pPr>
            <w:r w:rsidRPr="00B435D2">
              <w:rPr>
                <w:rFonts w:cstheme="minorHAnsi"/>
              </w:rPr>
              <w:t>85-15-IAO-SATI-2021</w:t>
            </w:r>
          </w:p>
        </w:tc>
        <w:tc>
          <w:tcPr>
            <w:tcW w:w="2633" w:type="dxa"/>
          </w:tcPr>
          <w:p w14:paraId="4B8E9CBD" w14:textId="3A9F885F" w:rsidR="00E844A9" w:rsidRPr="00B435D2" w:rsidRDefault="00E844A9" w:rsidP="00E844A9">
            <w:pPr>
              <w:rPr>
                <w:rFonts w:cstheme="minorHAnsi"/>
              </w:rPr>
            </w:pPr>
            <w:r w:rsidRPr="00B435D2">
              <w:rPr>
                <w:rFonts w:cstheme="minorHAnsi"/>
              </w:rPr>
              <w:t>20-01-2021</w:t>
            </w:r>
          </w:p>
        </w:tc>
      </w:tr>
      <w:tr w:rsidR="00D07518" w:rsidRPr="00B435D2" w14:paraId="41D34AD9" w14:textId="77777777" w:rsidTr="00FD7626">
        <w:tc>
          <w:tcPr>
            <w:tcW w:w="1696" w:type="dxa"/>
          </w:tcPr>
          <w:p w14:paraId="18E653F7" w14:textId="7180E6E9" w:rsidR="00D07518" w:rsidRPr="00B435D2" w:rsidRDefault="00D07518" w:rsidP="00D07518">
            <w:pPr>
              <w:jc w:val="center"/>
              <w:rPr>
                <w:rFonts w:cstheme="minorHAnsi"/>
              </w:rPr>
            </w:pPr>
            <w:r w:rsidRPr="00B435D2">
              <w:rPr>
                <w:rFonts w:cstheme="minorHAnsi"/>
              </w:rPr>
              <w:t>4</w:t>
            </w:r>
          </w:p>
        </w:tc>
        <w:tc>
          <w:tcPr>
            <w:tcW w:w="5713" w:type="dxa"/>
          </w:tcPr>
          <w:p w14:paraId="572FDAC2" w14:textId="7FA2007A" w:rsidR="00D07518" w:rsidRPr="00B435D2" w:rsidRDefault="00D07518" w:rsidP="000A0A09">
            <w:pPr>
              <w:jc w:val="both"/>
              <w:rPr>
                <w:rFonts w:cstheme="minorHAnsi"/>
              </w:rPr>
            </w:pPr>
            <w:r w:rsidRPr="00B435D2">
              <w:rPr>
                <w:rFonts w:eastAsia="Times New Roman" w:cstheme="minorHAnsi"/>
                <w:bCs/>
              </w:rPr>
              <w:t>Evaluación de la metodología utilizada para la aplicación de los ajustes al SIGA-GH en atención a la Ley 9635.</w:t>
            </w:r>
          </w:p>
        </w:tc>
        <w:tc>
          <w:tcPr>
            <w:tcW w:w="3056" w:type="dxa"/>
          </w:tcPr>
          <w:p w14:paraId="4296660E" w14:textId="04F95052" w:rsidR="00D07518" w:rsidRPr="00B435D2" w:rsidRDefault="00D07518" w:rsidP="00D07518">
            <w:pPr>
              <w:rPr>
                <w:rFonts w:cstheme="minorHAnsi"/>
              </w:rPr>
            </w:pPr>
            <w:r w:rsidRPr="00B435D2">
              <w:rPr>
                <w:rFonts w:cstheme="minorHAnsi"/>
              </w:rPr>
              <w:t>88-13-IAO-SATI-2021</w:t>
            </w:r>
          </w:p>
        </w:tc>
        <w:tc>
          <w:tcPr>
            <w:tcW w:w="2633" w:type="dxa"/>
          </w:tcPr>
          <w:p w14:paraId="1F5959B5" w14:textId="6B8B00F9" w:rsidR="00D07518" w:rsidRPr="00B435D2" w:rsidRDefault="00D07518" w:rsidP="00D07518">
            <w:pPr>
              <w:rPr>
                <w:rFonts w:cstheme="minorHAnsi"/>
              </w:rPr>
            </w:pPr>
            <w:r w:rsidRPr="00B435D2">
              <w:rPr>
                <w:rFonts w:cstheme="minorHAnsi"/>
              </w:rPr>
              <w:t>20-01-2021</w:t>
            </w:r>
          </w:p>
        </w:tc>
      </w:tr>
      <w:tr w:rsidR="00122470" w:rsidRPr="00B435D2" w14:paraId="179FF29D" w14:textId="77777777" w:rsidTr="00FD7626">
        <w:tc>
          <w:tcPr>
            <w:tcW w:w="1696" w:type="dxa"/>
          </w:tcPr>
          <w:p w14:paraId="5EAE3B0F" w14:textId="7CDD7ED9" w:rsidR="00122470" w:rsidRPr="00B435D2" w:rsidRDefault="00122470" w:rsidP="00122470">
            <w:pPr>
              <w:jc w:val="center"/>
              <w:rPr>
                <w:rFonts w:cstheme="minorHAnsi"/>
              </w:rPr>
            </w:pPr>
            <w:r w:rsidRPr="00B435D2">
              <w:rPr>
                <w:rFonts w:cstheme="minorHAnsi"/>
              </w:rPr>
              <w:t>5</w:t>
            </w:r>
          </w:p>
        </w:tc>
        <w:tc>
          <w:tcPr>
            <w:tcW w:w="5713" w:type="dxa"/>
          </w:tcPr>
          <w:p w14:paraId="105FF410" w14:textId="77777777" w:rsidR="00122470" w:rsidRPr="00B435D2" w:rsidRDefault="00122470" w:rsidP="000A0A09">
            <w:pPr>
              <w:jc w:val="both"/>
              <w:rPr>
                <w:rFonts w:cstheme="minorHAnsi"/>
                <w:lang w:val="es-ES"/>
              </w:rPr>
            </w:pPr>
            <w:r w:rsidRPr="00B435D2">
              <w:rPr>
                <w:rFonts w:cstheme="minorHAnsi"/>
                <w:lang w:val="es-ES"/>
              </w:rPr>
              <w:t>Evaluación del Sistema de expedientes electrónicos del Servicio Médico”</w:t>
            </w:r>
            <w:r w:rsidRPr="00B435D2">
              <w:rPr>
                <w:rFonts w:cstheme="minorHAnsi"/>
              </w:rPr>
              <w:t>.</w:t>
            </w:r>
          </w:p>
          <w:p w14:paraId="5D1C8763" w14:textId="77777777" w:rsidR="00122470" w:rsidRPr="00B435D2" w:rsidRDefault="00122470" w:rsidP="000A0A09">
            <w:pPr>
              <w:jc w:val="both"/>
              <w:rPr>
                <w:rFonts w:cstheme="minorHAnsi"/>
              </w:rPr>
            </w:pPr>
          </w:p>
        </w:tc>
        <w:tc>
          <w:tcPr>
            <w:tcW w:w="3056" w:type="dxa"/>
          </w:tcPr>
          <w:p w14:paraId="2A82D21C" w14:textId="4C22BCB0" w:rsidR="00122470" w:rsidRPr="00B435D2" w:rsidRDefault="00122470" w:rsidP="00122470">
            <w:pPr>
              <w:rPr>
                <w:rFonts w:cstheme="minorHAnsi"/>
              </w:rPr>
            </w:pPr>
            <w:r w:rsidRPr="00B435D2">
              <w:rPr>
                <w:rFonts w:cstheme="minorHAnsi"/>
              </w:rPr>
              <w:t>95-17-IAO-SATI-2021</w:t>
            </w:r>
          </w:p>
        </w:tc>
        <w:tc>
          <w:tcPr>
            <w:tcW w:w="2633" w:type="dxa"/>
          </w:tcPr>
          <w:p w14:paraId="77C33A49" w14:textId="6BAD9296" w:rsidR="00122470" w:rsidRPr="00B435D2" w:rsidRDefault="00122470" w:rsidP="00122470">
            <w:pPr>
              <w:rPr>
                <w:rFonts w:cstheme="minorHAnsi"/>
              </w:rPr>
            </w:pPr>
            <w:r w:rsidRPr="00B435D2">
              <w:rPr>
                <w:rFonts w:eastAsia="Times New Roman" w:cstheme="minorHAnsi"/>
                <w:bCs/>
              </w:rPr>
              <w:t>21-01-2021</w:t>
            </w:r>
          </w:p>
        </w:tc>
      </w:tr>
      <w:tr w:rsidR="00122470" w:rsidRPr="00B435D2" w14:paraId="5B0A467A" w14:textId="77777777" w:rsidTr="00FD7626">
        <w:tc>
          <w:tcPr>
            <w:tcW w:w="1696" w:type="dxa"/>
          </w:tcPr>
          <w:p w14:paraId="61EB355B" w14:textId="4C15C31B" w:rsidR="00122470" w:rsidRPr="00B435D2" w:rsidRDefault="00122470" w:rsidP="00122470">
            <w:pPr>
              <w:jc w:val="center"/>
              <w:rPr>
                <w:rFonts w:cstheme="minorHAnsi"/>
              </w:rPr>
            </w:pPr>
            <w:r w:rsidRPr="00B435D2">
              <w:rPr>
                <w:rFonts w:cstheme="minorHAnsi"/>
              </w:rPr>
              <w:t>6</w:t>
            </w:r>
          </w:p>
        </w:tc>
        <w:tc>
          <w:tcPr>
            <w:tcW w:w="5713" w:type="dxa"/>
          </w:tcPr>
          <w:p w14:paraId="6759091C" w14:textId="77777777" w:rsidR="00122470" w:rsidRPr="00B435D2" w:rsidRDefault="00122470" w:rsidP="000A0A09">
            <w:pPr>
              <w:jc w:val="both"/>
              <w:rPr>
                <w:rFonts w:cstheme="minorHAnsi"/>
              </w:rPr>
            </w:pPr>
            <w:r w:rsidRPr="00B435D2">
              <w:rPr>
                <w:rFonts w:cstheme="minorHAnsi"/>
              </w:rPr>
              <w:t>Evaluación operativa del proceso de nombramientos interinos en la Sala III.</w:t>
            </w:r>
          </w:p>
          <w:p w14:paraId="176ACBB0" w14:textId="5B1DF6E6" w:rsidR="00122470" w:rsidRPr="00B435D2" w:rsidRDefault="00122470" w:rsidP="000A0A09">
            <w:pPr>
              <w:jc w:val="both"/>
              <w:rPr>
                <w:rFonts w:cstheme="minorHAnsi"/>
              </w:rPr>
            </w:pPr>
          </w:p>
        </w:tc>
        <w:tc>
          <w:tcPr>
            <w:tcW w:w="3056" w:type="dxa"/>
          </w:tcPr>
          <w:p w14:paraId="7714DA6D" w14:textId="5DBF56C7" w:rsidR="00122470" w:rsidRPr="00B435D2" w:rsidRDefault="00122470" w:rsidP="00122470">
            <w:pPr>
              <w:rPr>
                <w:rFonts w:cstheme="minorHAnsi"/>
              </w:rPr>
            </w:pPr>
            <w:r w:rsidRPr="00B435D2">
              <w:rPr>
                <w:rFonts w:cstheme="minorHAnsi"/>
              </w:rPr>
              <w:t>96-10-IAO-2021</w:t>
            </w:r>
          </w:p>
        </w:tc>
        <w:tc>
          <w:tcPr>
            <w:tcW w:w="2633" w:type="dxa"/>
          </w:tcPr>
          <w:p w14:paraId="760C9057" w14:textId="107107CF" w:rsidR="00122470" w:rsidRPr="00B435D2" w:rsidRDefault="00122470" w:rsidP="00122470">
            <w:pPr>
              <w:rPr>
                <w:rFonts w:cstheme="minorHAnsi"/>
              </w:rPr>
            </w:pPr>
            <w:r w:rsidRPr="00B435D2">
              <w:rPr>
                <w:rFonts w:cstheme="minorHAnsi"/>
              </w:rPr>
              <w:t>21-01-2021</w:t>
            </w:r>
          </w:p>
        </w:tc>
      </w:tr>
      <w:tr w:rsidR="00122470" w:rsidRPr="00B435D2" w14:paraId="69288725" w14:textId="77777777" w:rsidTr="00FD7626">
        <w:tc>
          <w:tcPr>
            <w:tcW w:w="1696" w:type="dxa"/>
          </w:tcPr>
          <w:p w14:paraId="343E8D50" w14:textId="3D625D55" w:rsidR="00122470" w:rsidRPr="00B435D2" w:rsidRDefault="00122470" w:rsidP="00122470">
            <w:pPr>
              <w:jc w:val="center"/>
              <w:rPr>
                <w:rFonts w:cstheme="minorHAnsi"/>
              </w:rPr>
            </w:pPr>
            <w:r w:rsidRPr="00B435D2">
              <w:rPr>
                <w:rFonts w:cstheme="minorHAnsi"/>
              </w:rPr>
              <w:lastRenderedPageBreak/>
              <w:t>7</w:t>
            </w:r>
          </w:p>
        </w:tc>
        <w:tc>
          <w:tcPr>
            <w:tcW w:w="5713" w:type="dxa"/>
          </w:tcPr>
          <w:p w14:paraId="30EBD9FB" w14:textId="51A47512" w:rsidR="00122470" w:rsidRPr="00B435D2" w:rsidRDefault="00122470" w:rsidP="000A0A09">
            <w:pPr>
              <w:jc w:val="both"/>
              <w:rPr>
                <w:rFonts w:cstheme="minorHAnsi"/>
              </w:rPr>
            </w:pPr>
            <w:r w:rsidRPr="00B435D2">
              <w:rPr>
                <w:rFonts w:cstheme="minorHAnsi"/>
              </w:rPr>
              <w:t>Evaluación operativa del proceso de nombramientos interinos en la Sala II.</w:t>
            </w:r>
          </w:p>
          <w:p w14:paraId="5EC00B7B" w14:textId="0E999311" w:rsidR="00122470" w:rsidRPr="00B435D2" w:rsidRDefault="00122470" w:rsidP="000A0A09">
            <w:pPr>
              <w:jc w:val="both"/>
              <w:rPr>
                <w:rFonts w:cstheme="minorHAnsi"/>
                <w:spacing w:val="2"/>
              </w:rPr>
            </w:pPr>
          </w:p>
        </w:tc>
        <w:tc>
          <w:tcPr>
            <w:tcW w:w="3056" w:type="dxa"/>
          </w:tcPr>
          <w:p w14:paraId="08854A39" w14:textId="63163338" w:rsidR="00122470" w:rsidRPr="00B435D2" w:rsidRDefault="00122470" w:rsidP="00122470">
            <w:pPr>
              <w:rPr>
                <w:rFonts w:cstheme="minorHAnsi"/>
              </w:rPr>
            </w:pPr>
            <w:r w:rsidRPr="00B435D2">
              <w:rPr>
                <w:rFonts w:cstheme="minorHAnsi"/>
              </w:rPr>
              <w:t>98-12-IAO-SAO-2021</w:t>
            </w:r>
          </w:p>
        </w:tc>
        <w:tc>
          <w:tcPr>
            <w:tcW w:w="2633" w:type="dxa"/>
          </w:tcPr>
          <w:p w14:paraId="7C7D2CB1" w14:textId="65B7DEA8" w:rsidR="00122470" w:rsidRPr="00B435D2" w:rsidRDefault="00122470" w:rsidP="00122470">
            <w:pPr>
              <w:rPr>
                <w:rFonts w:cstheme="minorHAnsi"/>
              </w:rPr>
            </w:pPr>
            <w:r w:rsidRPr="00B435D2">
              <w:rPr>
                <w:rFonts w:cstheme="minorHAnsi"/>
              </w:rPr>
              <w:t>21-01-2021</w:t>
            </w:r>
          </w:p>
        </w:tc>
      </w:tr>
      <w:tr w:rsidR="000A37BF" w:rsidRPr="00B435D2" w14:paraId="14C561F1" w14:textId="77777777" w:rsidTr="00FD7626">
        <w:tc>
          <w:tcPr>
            <w:tcW w:w="1696" w:type="dxa"/>
          </w:tcPr>
          <w:p w14:paraId="2F262682" w14:textId="0FE7194A" w:rsidR="000A37BF" w:rsidRPr="00B435D2" w:rsidRDefault="000A37BF" w:rsidP="000A37BF">
            <w:pPr>
              <w:jc w:val="center"/>
              <w:rPr>
                <w:rFonts w:cstheme="minorHAnsi"/>
              </w:rPr>
            </w:pPr>
            <w:r w:rsidRPr="00B435D2">
              <w:rPr>
                <w:rFonts w:cstheme="minorHAnsi"/>
              </w:rPr>
              <w:t>8</w:t>
            </w:r>
          </w:p>
        </w:tc>
        <w:tc>
          <w:tcPr>
            <w:tcW w:w="5713" w:type="dxa"/>
          </w:tcPr>
          <w:p w14:paraId="65A0289C" w14:textId="401A9728" w:rsidR="000A37BF" w:rsidRPr="00B435D2" w:rsidRDefault="000A37BF" w:rsidP="000A0A09">
            <w:pPr>
              <w:autoSpaceDE w:val="0"/>
              <w:jc w:val="both"/>
              <w:rPr>
                <w:rFonts w:cstheme="minorHAnsi"/>
              </w:rPr>
            </w:pPr>
            <w:r w:rsidRPr="00B435D2">
              <w:rPr>
                <w:rFonts w:cstheme="minorHAnsi"/>
                <w:spacing w:val="2"/>
                <w:lang w:val="es-419"/>
              </w:rPr>
              <w:t>Estudio sobre el canal de denuncia institucional.</w:t>
            </w:r>
          </w:p>
        </w:tc>
        <w:tc>
          <w:tcPr>
            <w:tcW w:w="3056" w:type="dxa"/>
          </w:tcPr>
          <w:p w14:paraId="56636358" w14:textId="77777777" w:rsidR="000A37BF" w:rsidRPr="00B435D2" w:rsidRDefault="000A37BF" w:rsidP="000A37BF">
            <w:pPr>
              <w:rPr>
                <w:rFonts w:cstheme="minorHAnsi"/>
                <w:spacing w:val="2"/>
                <w:lang w:val="es-419"/>
              </w:rPr>
            </w:pPr>
            <w:r w:rsidRPr="00B435D2">
              <w:rPr>
                <w:rFonts w:cstheme="minorHAnsi"/>
                <w:spacing w:val="2"/>
                <w:lang w:val="es-419"/>
              </w:rPr>
              <w:t>99-06-IAC-SAFJP-2021</w:t>
            </w:r>
          </w:p>
          <w:p w14:paraId="4C42CB47" w14:textId="2B722E35" w:rsidR="000A37BF" w:rsidRPr="00B435D2" w:rsidRDefault="000A37BF" w:rsidP="000A37BF">
            <w:pPr>
              <w:rPr>
                <w:rFonts w:cstheme="minorHAnsi"/>
              </w:rPr>
            </w:pPr>
          </w:p>
        </w:tc>
        <w:tc>
          <w:tcPr>
            <w:tcW w:w="2633" w:type="dxa"/>
          </w:tcPr>
          <w:p w14:paraId="397D3E22" w14:textId="5A8A8A43" w:rsidR="000A37BF" w:rsidRPr="00B435D2" w:rsidRDefault="000A37BF" w:rsidP="000A37BF">
            <w:pPr>
              <w:rPr>
                <w:rFonts w:cstheme="minorHAnsi"/>
              </w:rPr>
            </w:pPr>
            <w:r w:rsidRPr="00B435D2">
              <w:rPr>
                <w:rFonts w:cstheme="minorHAnsi"/>
                <w:spacing w:val="2"/>
                <w:lang w:val="es-419"/>
              </w:rPr>
              <w:t>21-01-2021</w:t>
            </w:r>
          </w:p>
        </w:tc>
      </w:tr>
      <w:tr w:rsidR="000A37BF" w:rsidRPr="00B435D2" w14:paraId="7BC68DFF" w14:textId="77777777" w:rsidTr="00FD7626">
        <w:tc>
          <w:tcPr>
            <w:tcW w:w="1696" w:type="dxa"/>
          </w:tcPr>
          <w:p w14:paraId="52D59897" w14:textId="3C3DD71C" w:rsidR="000A37BF" w:rsidRPr="00B435D2" w:rsidRDefault="000A37BF" w:rsidP="000A37BF">
            <w:pPr>
              <w:jc w:val="center"/>
              <w:rPr>
                <w:rFonts w:cstheme="minorHAnsi"/>
              </w:rPr>
            </w:pPr>
            <w:r w:rsidRPr="00B435D2">
              <w:rPr>
                <w:rFonts w:cstheme="minorHAnsi"/>
              </w:rPr>
              <w:t>9</w:t>
            </w:r>
          </w:p>
        </w:tc>
        <w:tc>
          <w:tcPr>
            <w:tcW w:w="5713" w:type="dxa"/>
          </w:tcPr>
          <w:p w14:paraId="60EFCC7A" w14:textId="778C04E3" w:rsidR="000A37BF" w:rsidRPr="00B435D2" w:rsidRDefault="000A37BF" w:rsidP="000A0A09">
            <w:pPr>
              <w:autoSpaceDE w:val="0"/>
              <w:jc w:val="both"/>
              <w:rPr>
                <w:rFonts w:cstheme="minorHAnsi"/>
              </w:rPr>
            </w:pPr>
            <w:r w:rsidRPr="00B435D2">
              <w:rPr>
                <w:rFonts w:cstheme="minorHAnsi"/>
              </w:rPr>
              <w:t>Evaluación operativa relacionada con las políticas vinculadas con el proceso de comunicación y prensa a nivel institucional</w:t>
            </w:r>
            <w:r w:rsidR="000A0A09" w:rsidRPr="00B435D2">
              <w:rPr>
                <w:rFonts w:cstheme="minorHAnsi"/>
              </w:rPr>
              <w:t>.</w:t>
            </w:r>
          </w:p>
          <w:p w14:paraId="674BC640" w14:textId="632015C3" w:rsidR="000A0A09" w:rsidRPr="00B435D2" w:rsidRDefault="000A0A09" w:rsidP="000A0A09">
            <w:pPr>
              <w:autoSpaceDE w:val="0"/>
              <w:jc w:val="both"/>
              <w:rPr>
                <w:rFonts w:cstheme="minorHAnsi"/>
              </w:rPr>
            </w:pPr>
          </w:p>
        </w:tc>
        <w:tc>
          <w:tcPr>
            <w:tcW w:w="3056" w:type="dxa"/>
          </w:tcPr>
          <w:p w14:paraId="61016695" w14:textId="66A3A53B" w:rsidR="000A37BF" w:rsidRPr="00B435D2" w:rsidRDefault="000A37BF" w:rsidP="000A37BF">
            <w:pPr>
              <w:rPr>
                <w:rFonts w:cstheme="minorHAnsi"/>
              </w:rPr>
            </w:pPr>
            <w:r w:rsidRPr="00B435D2">
              <w:rPr>
                <w:rFonts w:cstheme="minorHAnsi"/>
              </w:rPr>
              <w:t>100-13-IAO-SAO-202</w:t>
            </w:r>
            <w:r w:rsidR="0013194C" w:rsidRPr="00B435D2">
              <w:rPr>
                <w:rFonts w:cstheme="minorHAnsi"/>
              </w:rPr>
              <w:t>1</w:t>
            </w:r>
          </w:p>
        </w:tc>
        <w:tc>
          <w:tcPr>
            <w:tcW w:w="2633" w:type="dxa"/>
          </w:tcPr>
          <w:p w14:paraId="0DC93A19" w14:textId="2635CF84" w:rsidR="000A37BF" w:rsidRPr="00B435D2" w:rsidRDefault="000A37BF" w:rsidP="000A37BF">
            <w:pPr>
              <w:rPr>
                <w:rFonts w:cstheme="minorHAnsi"/>
              </w:rPr>
            </w:pPr>
            <w:r w:rsidRPr="00B435D2">
              <w:rPr>
                <w:rFonts w:cstheme="minorHAnsi"/>
              </w:rPr>
              <w:t>21-01-2021</w:t>
            </w:r>
          </w:p>
        </w:tc>
      </w:tr>
      <w:tr w:rsidR="00B721A0" w:rsidRPr="00B435D2" w14:paraId="48049FAD" w14:textId="77777777" w:rsidTr="00FD7626">
        <w:tc>
          <w:tcPr>
            <w:tcW w:w="1696" w:type="dxa"/>
          </w:tcPr>
          <w:p w14:paraId="0B426354" w14:textId="1212CB7C" w:rsidR="00B721A0" w:rsidRPr="00B435D2" w:rsidRDefault="00B721A0" w:rsidP="00B721A0">
            <w:pPr>
              <w:jc w:val="center"/>
              <w:rPr>
                <w:rFonts w:cstheme="minorHAnsi"/>
              </w:rPr>
            </w:pPr>
            <w:r w:rsidRPr="00B435D2">
              <w:rPr>
                <w:rFonts w:cstheme="minorHAnsi"/>
              </w:rPr>
              <w:t>10</w:t>
            </w:r>
          </w:p>
        </w:tc>
        <w:tc>
          <w:tcPr>
            <w:tcW w:w="5713" w:type="dxa"/>
          </w:tcPr>
          <w:p w14:paraId="0CE95261" w14:textId="75F5F384" w:rsidR="00B721A0" w:rsidRPr="00B435D2" w:rsidRDefault="00B721A0" w:rsidP="000A0A09">
            <w:pPr>
              <w:jc w:val="both"/>
              <w:rPr>
                <w:rFonts w:cstheme="minorHAnsi"/>
              </w:rPr>
            </w:pPr>
            <w:r w:rsidRPr="00B435D2">
              <w:rPr>
                <w:rFonts w:cstheme="minorHAnsi"/>
              </w:rPr>
              <w:t>Evaluación de los controles para inventario de licencias de software en la DTI</w:t>
            </w:r>
            <w:r w:rsidR="00D24465">
              <w:rPr>
                <w:rFonts w:cstheme="minorHAnsi"/>
              </w:rPr>
              <w:t>.</w:t>
            </w:r>
          </w:p>
        </w:tc>
        <w:tc>
          <w:tcPr>
            <w:tcW w:w="3056" w:type="dxa"/>
          </w:tcPr>
          <w:p w14:paraId="6E0A03F0" w14:textId="75E39414" w:rsidR="00B721A0" w:rsidRPr="00B435D2" w:rsidRDefault="00B721A0" w:rsidP="00B721A0">
            <w:pPr>
              <w:rPr>
                <w:rFonts w:cstheme="minorHAnsi"/>
              </w:rPr>
            </w:pPr>
            <w:r w:rsidRPr="00B435D2">
              <w:rPr>
                <w:rFonts w:eastAsia="Times New Roman" w:cstheme="minorHAnsi"/>
                <w:bCs/>
              </w:rPr>
              <w:t>118-18-IAO-SATI-2021</w:t>
            </w:r>
          </w:p>
        </w:tc>
        <w:tc>
          <w:tcPr>
            <w:tcW w:w="2633" w:type="dxa"/>
          </w:tcPr>
          <w:p w14:paraId="114610F1" w14:textId="36B4C125" w:rsidR="00B721A0" w:rsidRPr="00B435D2" w:rsidRDefault="00B721A0" w:rsidP="00B721A0">
            <w:pPr>
              <w:rPr>
                <w:rFonts w:cstheme="minorHAnsi"/>
              </w:rPr>
            </w:pPr>
            <w:r w:rsidRPr="00B435D2">
              <w:rPr>
                <w:rFonts w:eastAsia="Times New Roman" w:cstheme="minorHAnsi"/>
                <w:bCs/>
              </w:rPr>
              <w:t>25-01-2021</w:t>
            </w:r>
          </w:p>
        </w:tc>
      </w:tr>
      <w:tr w:rsidR="00D965DE" w:rsidRPr="00B435D2" w14:paraId="0F963F5B" w14:textId="77777777" w:rsidTr="00FD7626">
        <w:tc>
          <w:tcPr>
            <w:tcW w:w="1696" w:type="dxa"/>
          </w:tcPr>
          <w:p w14:paraId="746E9D8A" w14:textId="1E3D71A4" w:rsidR="00D965DE" w:rsidRPr="00B435D2" w:rsidRDefault="00D965DE" w:rsidP="00D965DE">
            <w:pPr>
              <w:jc w:val="center"/>
              <w:rPr>
                <w:rFonts w:cstheme="minorHAnsi"/>
              </w:rPr>
            </w:pPr>
            <w:r w:rsidRPr="00B435D2">
              <w:rPr>
                <w:rFonts w:cstheme="minorHAnsi"/>
              </w:rPr>
              <w:t>11</w:t>
            </w:r>
          </w:p>
        </w:tc>
        <w:tc>
          <w:tcPr>
            <w:tcW w:w="5713" w:type="dxa"/>
          </w:tcPr>
          <w:p w14:paraId="2D79352A" w14:textId="0C492237" w:rsidR="00D965DE" w:rsidRPr="00B435D2" w:rsidRDefault="00D965DE" w:rsidP="00D965DE">
            <w:pPr>
              <w:widowControl w:val="0"/>
              <w:jc w:val="both"/>
              <w:rPr>
                <w:rFonts w:cstheme="minorHAnsi"/>
              </w:rPr>
            </w:pPr>
            <w:r w:rsidRPr="00B435D2">
              <w:rPr>
                <w:rFonts w:cstheme="minorHAnsi"/>
                <w:lang w:eastAsia="es-ES"/>
              </w:rPr>
              <w:t>Evaluación para el mejoramiento de control interno, trámite y cobro de las horas extra canceladas en el Juzgado Penal de Atenas.</w:t>
            </w:r>
          </w:p>
        </w:tc>
        <w:tc>
          <w:tcPr>
            <w:tcW w:w="3056" w:type="dxa"/>
          </w:tcPr>
          <w:p w14:paraId="1DF951A5" w14:textId="6CB261EF" w:rsidR="00D965DE" w:rsidRPr="00B435D2" w:rsidRDefault="00D965DE" w:rsidP="00D965DE">
            <w:pPr>
              <w:rPr>
                <w:rFonts w:cstheme="minorHAnsi"/>
              </w:rPr>
            </w:pPr>
            <w:r w:rsidRPr="00B435D2">
              <w:rPr>
                <w:rFonts w:cstheme="minorHAnsi"/>
              </w:rPr>
              <w:t>156-20-IAC-SAF-2021</w:t>
            </w:r>
          </w:p>
        </w:tc>
        <w:tc>
          <w:tcPr>
            <w:tcW w:w="2633" w:type="dxa"/>
          </w:tcPr>
          <w:p w14:paraId="00BDE210" w14:textId="1263F262" w:rsidR="00D965DE" w:rsidRPr="00B435D2" w:rsidRDefault="00D965DE" w:rsidP="00D965DE">
            <w:pPr>
              <w:rPr>
                <w:rFonts w:cstheme="minorHAnsi"/>
              </w:rPr>
            </w:pPr>
            <w:r w:rsidRPr="00B435D2">
              <w:rPr>
                <w:rFonts w:cstheme="minorHAnsi"/>
              </w:rPr>
              <w:t>02-02-2021</w:t>
            </w:r>
          </w:p>
        </w:tc>
      </w:tr>
      <w:tr w:rsidR="003B0E05" w:rsidRPr="00B435D2" w14:paraId="01F1F38A" w14:textId="77777777" w:rsidTr="00FD7626">
        <w:trPr>
          <w:trHeight w:val="437"/>
        </w:trPr>
        <w:tc>
          <w:tcPr>
            <w:tcW w:w="1696" w:type="dxa"/>
          </w:tcPr>
          <w:p w14:paraId="12093ABD" w14:textId="72EA8458" w:rsidR="003B0E05" w:rsidRPr="00B435D2" w:rsidRDefault="003B0E05" w:rsidP="003B0E05">
            <w:pPr>
              <w:jc w:val="center"/>
              <w:rPr>
                <w:rFonts w:cstheme="minorHAnsi"/>
              </w:rPr>
            </w:pPr>
            <w:r w:rsidRPr="00B435D2">
              <w:rPr>
                <w:rFonts w:cstheme="minorHAnsi"/>
              </w:rPr>
              <w:t>12</w:t>
            </w:r>
          </w:p>
        </w:tc>
        <w:tc>
          <w:tcPr>
            <w:tcW w:w="5713" w:type="dxa"/>
          </w:tcPr>
          <w:p w14:paraId="071F17E1" w14:textId="41BF6B24" w:rsidR="003B0E05" w:rsidRPr="00B435D2" w:rsidRDefault="003B0E05" w:rsidP="003B0E05">
            <w:pPr>
              <w:jc w:val="both"/>
              <w:rPr>
                <w:rFonts w:cstheme="minorHAnsi"/>
              </w:rPr>
            </w:pPr>
            <w:r w:rsidRPr="00B435D2">
              <w:rPr>
                <w:rFonts w:cstheme="minorHAnsi"/>
                <w:spacing w:val="2"/>
              </w:rPr>
              <w:t>Evaluación operativa del proceso de remisión de órdenes de apremio en materia de pensiones alimentarias</w:t>
            </w:r>
            <w:r w:rsidR="007C5ABD" w:rsidRPr="00B435D2">
              <w:rPr>
                <w:rFonts w:cstheme="minorHAnsi"/>
                <w:spacing w:val="2"/>
              </w:rPr>
              <w:t>.</w:t>
            </w:r>
          </w:p>
        </w:tc>
        <w:tc>
          <w:tcPr>
            <w:tcW w:w="3056" w:type="dxa"/>
          </w:tcPr>
          <w:p w14:paraId="4EE3B8D7" w14:textId="7A8CA283" w:rsidR="003B0E05" w:rsidRPr="00B435D2" w:rsidRDefault="003B0E05" w:rsidP="003B0E05">
            <w:pPr>
              <w:rPr>
                <w:rFonts w:cstheme="minorHAnsi"/>
              </w:rPr>
            </w:pPr>
            <w:r w:rsidRPr="00B435D2">
              <w:rPr>
                <w:rFonts w:cstheme="minorHAnsi"/>
              </w:rPr>
              <w:t>211-14-IAO-SAEE-2021</w:t>
            </w:r>
          </w:p>
        </w:tc>
        <w:tc>
          <w:tcPr>
            <w:tcW w:w="2633" w:type="dxa"/>
          </w:tcPr>
          <w:p w14:paraId="1136E4BD" w14:textId="00437FD8" w:rsidR="003B0E05" w:rsidRPr="00B435D2" w:rsidRDefault="003B0E05" w:rsidP="003B0E05">
            <w:pPr>
              <w:rPr>
                <w:rFonts w:cstheme="minorHAnsi"/>
              </w:rPr>
            </w:pPr>
            <w:r w:rsidRPr="00B435D2">
              <w:rPr>
                <w:rFonts w:cstheme="minorHAnsi"/>
              </w:rPr>
              <w:t>10-02-2021</w:t>
            </w:r>
          </w:p>
        </w:tc>
      </w:tr>
      <w:tr w:rsidR="00FD7626" w:rsidRPr="00B435D2" w14:paraId="0B1A3121" w14:textId="77777777" w:rsidTr="00C00EC0">
        <w:trPr>
          <w:trHeight w:val="954"/>
        </w:trPr>
        <w:tc>
          <w:tcPr>
            <w:tcW w:w="1696" w:type="dxa"/>
          </w:tcPr>
          <w:p w14:paraId="3A18B68C" w14:textId="72857BE0" w:rsidR="00FD7626" w:rsidRPr="00B435D2" w:rsidRDefault="00FD7626" w:rsidP="00FD7626">
            <w:pPr>
              <w:jc w:val="center"/>
              <w:rPr>
                <w:rFonts w:cstheme="minorHAnsi"/>
              </w:rPr>
            </w:pPr>
            <w:r w:rsidRPr="00B435D2">
              <w:rPr>
                <w:rFonts w:cstheme="minorHAnsi"/>
              </w:rPr>
              <w:t>13</w:t>
            </w:r>
          </w:p>
        </w:tc>
        <w:tc>
          <w:tcPr>
            <w:tcW w:w="5713" w:type="dxa"/>
          </w:tcPr>
          <w:p w14:paraId="05EE3C4F" w14:textId="77777777" w:rsidR="00FD7626" w:rsidRPr="00B435D2" w:rsidRDefault="00FD7626" w:rsidP="00FD7626">
            <w:pPr>
              <w:autoSpaceDE w:val="0"/>
              <w:rPr>
                <w:rFonts w:cstheme="minorHAnsi"/>
              </w:rPr>
            </w:pPr>
            <w:r w:rsidRPr="00B435D2">
              <w:rPr>
                <w:rFonts w:cstheme="minorHAnsi"/>
              </w:rPr>
              <w:t xml:space="preserve">Evaluación operativa relacionada con los tiempos de respuesta en los Juzgados Civiles del Primer Circuito Judicial de San José, Alajuela, Heredia y Cartago. </w:t>
            </w:r>
          </w:p>
          <w:p w14:paraId="611FE24A" w14:textId="25C0F895" w:rsidR="00FD7626" w:rsidRPr="00B435D2" w:rsidRDefault="00FD7626" w:rsidP="00FD7626">
            <w:pPr>
              <w:spacing w:after="160" w:line="259" w:lineRule="auto"/>
              <w:jc w:val="both"/>
              <w:rPr>
                <w:rFonts w:eastAsia="Calibri" w:cstheme="minorHAnsi"/>
              </w:rPr>
            </w:pPr>
          </w:p>
        </w:tc>
        <w:tc>
          <w:tcPr>
            <w:tcW w:w="3056" w:type="dxa"/>
          </w:tcPr>
          <w:p w14:paraId="1F8C66F6" w14:textId="77777777" w:rsidR="00FD7626" w:rsidRPr="00B435D2" w:rsidRDefault="00FD7626" w:rsidP="00FD7626">
            <w:pPr>
              <w:autoSpaceDE w:val="0"/>
              <w:rPr>
                <w:rFonts w:cstheme="minorHAnsi"/>
              </w:rPr>
            </w:pPr>
            <w:r w:rsidRPr="00B435D2">
              <w:rPr>
                <w:rFonts w:cstheme="minorHAnsi"/>
              </w:rPr>
              <w:t>218-20-IAO-SAO-2021</w:t>
            </w:r>
          </w:p>
          <w:p w14:paraId="6856B10C" w14:textId="77777777" w:rsidR="00FD7626" w:rsidRPr="00B435D2" w:rsidRDefault="00FD7626" w:rsidP="00FD7626">
            <w:pPr>
              <w:autoSpaceDE w:val="0"/>
              <w:rPr>
                <w:rFonts w:cstheme="minorHAnsi"/>
              </w:rPr>
            </w:pPr>
          </w:p>
          <w:p w14:paraId="1F392207" w14:textId="04D5A03D" w:rsidR="00FD7626" w:rsidRPr="00B435D2" w:rsidRDefault="00FD7626" w:rsidP="00C00EC0">
            <w:pPr>
              <w:autoSpaceDE w:val="0"/>
              <w:rPr>
                <w:rFonts w:eastAsia="Calibri" w:cstheme="minorHAnsi"/>
              </w:rPr>
            </w:pPr>
          </w:p>
        </w:tc>
        <w:tc>
          <w:tcPr>
            <w:tcW w:w="2633" w:type="dxa"/>
          </w:tcPr>
          <w:p w14:paraId="6DDB24A8" w14:textId="4451E1B7" w:rsidR="00FD7626" w:rsidRPr="00B435D2" w:rsidRDefault="00FD7626" w:rsidP="00FD7626">
            <w:pPr>
              <w:spacing w:after="160" w:line="259" w:lineRule="auto"/>
              <w:rPr>
                <w:rFonts w:eastAsia="Calibri" w:cstheme="minorHAnsi"/>
              </w:rPr>
            </w:pPr>
            <w:r w:rsidRPr="00B435D2">
              <w:rPr>
                <w:rFonts w:cstheme="minorHAnsi"/>
              </w:rPr>
              <w:t>15-02-2021</w:t>
            </w:r>
          </w:p>
        </w:tc>
      </w:tr>
      <w:tr w:rsidR="00FD7626" w:rsidRPr="00B435D2" w14:paraId="47EA5F06" w14:textId="77777777" w:rsidTr="00FD7626">
        <w:tc>
          <w:tcPr>
            <w:tcW w:w="1696" w:type="dxa"/>
          </w:tcPr>
          <w:p w14:paraId="44BC2035" w14:textId="770D9E6C" w:rsidR="00FD7626" w:rsidRPr="00B435D2" w:rsidRDefault="00FD7626" w:rsidP="00FD7626">
            <w:pPr>
              <w:jc w:val="center"/>
              <w:rPr>
                <w:rFonts w:cstheme="minorHAnsi"/>
              </w:rPr>
            </w:pPr>
            <w:r w:rsidRPr="00B435D2">
              <w:rPr>
                <w:rFonts w:cstheme="minorHAnsi"/>
              </w:rPr>
              <w:t>14</w:t>
            </w:r>
          </w:p>
        </w:tc>
        <w:tc>
          <w:tcPr>
            <w:tcW w:w="5713" w:type="dxa"/>
          </w:tcPr>
          <w:p w14:paraId="002C6A33" w14:textId="612B924D" w:rsidR="00FD7626" w:rsidRPr="00B435D2" w:rsidRDefault="00FD7626" w:rsidP="00FD7626">
            <w:pPr>
              <w:jc w:val="both"/>
              <w:rPr>
                <w:rFonts w:eastAsia="Calibri" w:cstheme="minorHAnsi"/>
              </w:rPr>
            </w:pPr>
            <w:r w:rsidRPr="00B435D2">
              <w:rPr>
                <w:rFonts w:eastAsia="Calibri" w:cstheme="minorHAnsi"/>
              </w:rPr>
              <w:t>Estudio Operativo en la Sección de Compras Directas del Departamento de Proveeduría Judicial</w:t>
            </w:r>
            <w:r w:rsidR="00D24465">
              <w:rPr>
                <w:rFonts w:eastAsia="Calibri" w:cstheme="minorHAnsi"/>
              </w:rPr>
              <w:t>.</w:t>
            </w:r>
          </w:p>
        </w:tc>
        <w:tc>
          <w:tcPr>
            <w:tcW w:w="3056" w:type="dxa"/>
          </w:tcPr>
          <w:p w14:paraId="42F2CAF1" w14:textId="7B815ABC" w:rsidR="00FD7626" w:rsidRPr="00B435D2" w:rsidRDefault="00FD7626" w:rsidP="00FD7626">
            <w:pPr>
              <w:rPr>
                <w:rFonts w:eastAsia="Calibri" w:cstheme="minorHAnsi"/>
              </w:rPr>
            </w:pPr>
            <w:r w:rsidRPr="00B435D2">
              <w:rPr>
                <w:rFonts w:eastAsia="Calibri" w:cstheme="minorHAnsi"/>
              </w:rPr>
              <w:t>312-29-IOA-SAEE-2021</w:t>
            </w:r>
          </w:p>
        </w:tc>
        <w:tc>
          <w:tcPr>
            <w:tcW w:w="2633" w:type="dxa"/>
          </w:tcPr>
          <w:p w14:paraId="77606407" w14:textId="71A4D8B0" w:rsidR="00FD7626" w:rsidRPr="00B435D2" w:rsidRDefault="00FD7626" w:rsidP="00FD7626">
            <w:pPr>
              <w:rPr>
                <w:rFonts w:eastAsia="Calibri" w:cstheme="minorHAnsi"/>
              </w:rPr>
            </w:pPr>
            <w:r w:rsidRPr="00B435D2">
              <w:rPr>
                <w:rFonts w:eastAsia="Calibri" w:cstheme="minorHAnsi"/>
              </w:rPr>
              <w:t>05-03-2021</w:t>
            </w:r>
          </w:p>
        </w:tc>
      </w:tr>
      <w:tr w:rsidR="00E567C6" w:rsidRPr="00B435D2" w14:paraId="0B882EE3" w14:textId="77777777" w:rsidTr="00FD7626">
        <w:tc>
          <w:tcPr>
            <w:tcW w:w="1696" w:type="dxa"/>
          </w:tcPr>
          <w:p w14:paraId="37D95881" w14:textId="31584050" w:rsidR="00E567C6" w:rsidRPr="00B435D2" w:rsidRDefault="00363662" w:rsidP="00E567C6">
            <w:pPr>
              <w:jc w:val="center"/>
              <w:rPr>
                <w:rFonts w:cstheme="minorHAnsi"/>
              </w:rPr>
            </w:pPr>
            <w:r w:rsidRPr="00B435D2">
              <w:rPr>
                <w:rFonts w:cstheme="minorHAnsi"/>
              </w:rPr>
              <w:t>15</w:t>
            </w:r>
          </w:p>
        </w:tc>
        <w:tc>
          <w:tcPr>
            <w:tcW w:w="5713" w:type="dxa"/>
          </w:tcPr>
          <w:p w14:paraId="2825159F" w14:textId="5DA6C049" w:rsidR="00E567C6" w:rsidRPr="00B435D2" w:rsidRDefault="00E567C6" w:rsidP="00B423FE">
            <w:pPr>
              <w:rPr>
                <w:rFonts w:eastAsia="Calibri" w:cstheme="minorHAnsi"/>
              </w:rPr>
            </w:pPr>
            <w:r w:rsidRPr="00B435D2">
              <w:rPr>
                <w:rFonts w:cstheme="minorHAnsi"/>
              </w:rPr>
              <w:t>Evaluación para el mejoramiento de control interno, trámite y cobro de las horas extra canceladas en el Juzgado Penal de Atenas</w:t>
            </w:r>
            <w:r w:rsidR="00D24465">
              <w:rPr>
                <w:rFonts w:cstheme="minorHAnsi"/>
              </w:rPr>
              <w:t>.</w:t>
            </w:r>
          </w:p>
        </w:tc>
        <w:tc>
          <w:tcPr>
            <w:tcW w:w="3056" w:type="dxa"/>
          </w:tcPr>
          <w:p w14:paraId="31BB368D" w14:textId="20D5486D" w:rsidR="00E567C6" w:rsidRPr="00B435D2" w:rsidRDefault="00E567C6" w:rsidP="00E567C6">
            <w:pPr>
              <w:rPr>
                <w:rFonts w:eastAsia="Calibri" w:cstheme="minorHAnsi"/>
              </w:rPr>
            </w:pPr>
            <w:r w:rsidRPr="00B435D2">
              <w:rPr>
                <w:rFonts w:cstheme="minorHAnsi"/>
              </w:rPr>
              <w:t>331-19-IAC-</w:t>
            </w:r>
            <w:r w:rsidR="00B934E1" w:rsidRPr="00B435D2">
              <w:rPr>
                <w:rFonts w:cstheme="minorHAnsi"/>
              </w:rPr>
              <w:t>SAF-</w:t>
            </w:r>
            <w:r w:rsidRPr="00B435D2">
              <w:rPr>
                <w:rFonts w:cstheme="minorHAnsi"/>
              </w:rPr>
              <w:t>2021</w:t>
            </w:r>
          </w:p>
        </w:tc>
        <w:tc>
          <w:tcPr>
            <w:tcW w:w="2633" w:type="dxa"/>
          </w:tcPr>
          <w:p w14:paraId="76288521" w14:textId="37873B6F" w:rsidR="00E567C6" w:rsidRPr="00B435D2" w:rsidRDefault="00E567C6" w:rsidP="00E567C6">
            <w:pPr>
              <w:rPr>
                <w:rFonts w:eastAsia="Calibri" w:cstheme="minorHAnsi"/>
              </w:rPr>
            </w:pPr>
            <w:r w:rsidRPr="00B435D2">
              <w:rPr>
                <w:rFonts w:cstheme="minorHAnsi"/>
              </w:rPr>
              <w:t>12-03-2021</w:t>
            </w:r>
          </w:p>
        </w:tc>
      </w:tr>
      <w:tr w:rsidR="00E567C6" w:rsidRPr="00B435D2" w14:paraId="747E9312" w14:textId="77777777" w:rsidTr="00FD7626">
        <w:tc>
          <w:tcPr>
            <w:tcW w:w="1696" w:type="dxa"/>
          </w:tcPr>
          <w:p w14:paraId="1B5AE1EE" w14:textId="43C0A799" w:rsidR="00E567C6" w:rsidRPr="00B435D2" w:rsidRDefault="00363662" w:rsidP="00E567C6">
            <w:pPr>
              <w:jc w:val="center"/>
              <w:rPr>
                <w:rFonts w:cstheme="minorHAnsi"/>
              </w:rPr>
            </w:pPr>
            <w:r w:rsidRPr="00B435D2">
              <w:rPr>
                <w:rFonts w:cstheme="minorHAnsi"/>
              </w:rPr>
              <w:t>16</w:t>
            </w:r>
          </w:p>
        </w:tc>
        <w:tc>
          <w:tcPr>
            <w:tcW w:w="5713" w:type="dxa"/>
          </w:tcPr>
          <w:p w14:paraId="089A3A1D" w14:textId="21A54DCF" w:rsidR="00E567C6" w:rsidRPr="00B435D2" w:rsidRDefault="00E567C6" w:rsidP="00E567C6">
            <w:pPr>
              <w:jc w:val="both"/>
              <w:rPr>
                <w:rFonts w:eastAsia="Calibri" w:cstheme="minorHAnsi"/>
              </w:rPr>
            </w:pPr>
            <w:r w:rsidRPr="00B435D2">
              <w:rPr>
                <w:rFonts w:cstheme="minorHAnsi"/>
              </w:rPr>
              <w:t>Evaluación para el mejoramiento de control interno, trámite y cobro de las horas extra canceladas en el Juzgado Penal de San Ramón</w:t>
            </w:r>
            <w:r w:rsidR="00D24465">
              <w:rPr>
                <w:rFonts w:cstheme="minorHAnsi"/>
              </w:rPr>
              <w:t>.</w:t>
            </w:r>
            <w:r w:rsidRPr="00B435D2">
              <w:rPr>
                <w:rFonts w:cstheme="minorHAnsi"/>
              </w:rPr>
              <w:fldChar w:fldCharType="begin"/>
            </w:r>
            <w:r w:rsidRPr="00B435D2">
              <w:rPr>
                <w:rFonts w:cstheme="minorHAnsi"/>
              </w:rPr>
              <w:instrText xml:space="preserve"> &lt;xsl:value-of select="/TmData/PROJECT/INFO/NAME"/&gt; </w:instrText>
            </w:r>
            <w:r w:rsidRPr="00B435D2">
              <w:rPr>
                <w:rFonts w:cstheme="minorHAnsi"/>
              </w:rPr>
              <w:fldChar w:fldCharType="end"/>
            </w:r>
            <w:r w:rsidRPr="00B435D2">
              <w:rPr>
                <w:rFonts w:cstheme="minorHAnsi"/>
              </w:rPr>
              <w:t xml:space="preserve"> </w:t>
            </w:r>
          </w:p>
        </w:tc>
        <w:tc>
          <w:tcPr>
            <w:tcW w:w="3056" w:type="dxa"/>
          </w:tcPr>
          <w:p w14:paraId="519B2A94" w14:textId="77777777" w:rsidR="00E567C6" w:rsidRPr="00B435D2" w:rsidRDefault="00E567C6" w:rsidP="00E567C6">
            <w:pPr>
              <w:rPr>
                <w:rFonts w:cstheme="minorHAnsi"/>
              </w:rPr>
            </w:pPr>
            <w:r w:rsidRPr="00B435D2">
              <w:rPr>
                <w:rFonts w:cstheme="minorHAnsi"/>
              </w:rPr>
              <w:t>327-82-IAC-SAF-2021</w:t>
            </w:r>
          </w:p>
          <w:p w14:paraId="21E88388" w14:textId="77777777" w:rsidR="00E567C6" w:rsidRPr="00B435D2" w:rsidRDefault="00E567C6" w:rsidP="00E567C6">
            <w:pPr>
              <w:rPr>
                <w:rFonts w:cstheme="minorHAnsi"/>
              </w:rPr>
            </w:pPr>
          </w:p>
          <w:p w14:paraId="1FB41C11" w14:textId="700ACB33" w:rsidR="00E567C6" w:rsidRPr="00B435D2" w:rsidRDefault="00E567C6" w:rsidP="00E567C6">
            <w:pPr>
              <w:rPr>
                <w:rFonts w:eastAsia="Calibri" w:cstheme="minorHAnsi"/>
              </w:rPr>
            </w:pPr>
            <w:r w:rsidRPr="00B435D2">
              <w:rPr>
                <w:rFonts w:cstheme="minorHAnsi"/>
              </w:rPr>
              <w:t>328-82-IAC-SAF-2021</w:t>
            </w:r>
          </w:p>
        </w:tc>
        <w:tc>
          <w:tcPr>
            <w:tcW w:w="2633" w:type="dxa"/>
          </w:tcPr>
          <w:p w14:paraId="5BA56E1F" w14:textId="692258B7" w:rsidR="00E567C6" w:rsidRPr="00B435D2" w:rsidRDefault="00E567C6" w:rsidP="00E567C6">
            <w:pPr>
              <w:rPr>
                <w:rFonts w:eastAsia="Calibri" w:cstheme="minorHAnsi"/>
              </w:rPr>
            </w:pPr>
            <w:r w:rsidRPr="00B435D2">
              <w:rPr>
                <w:rFonts w:cstheme="minorHAnsi"/>
              </w:rPr>
              <w:t>12-03-2021</w:t>
            </w:r>
          </w:p>
        </w:tc>
      </w:tr>
      <w:tr w:rsidR="00C7362F" w:rsidRPr="00B435D2" w14:paraId="6D2F64AB" w14:textId="77777777" w:rsidTr="00FD7626">
        <w:tc>
          <w:tcPr>
            <w:tcW w:w="1696" w:type="dxa"/>
          </w:tcPr>
          <w:p w14:paraId="6FA5AA6D" w14:textId="7CA3B36F" w:rsidR="00C7362F" w:rsidRPr="00B435D2" w:rsidRDefault="00363662" w:rsidP="00C7362F">
            <w:pPr>
              <w:jc w:val="center"/>
              <w:rPr>
                <w:rFonts w:cstheme="minorHAnsi"/>
              </w:rPr>
            </w:pPr>
            <w:r w:rsidRPr="00B435D2">
              <w:rPr>
                <w:rFonts w:cstheme="minorHAnsi"/>
              </w:rPr>
              <w:t>17</w:t>
            </w:r>
          </w:p>
        </w:tc>
        <w:tc>
          <w:tcPr>
            <w:tcW w:w="5713" w:type="dxa"/>
          </w:tcPr>
          <w:p w14:paraId="41881A1F" w14:textId="2EE8522D" w:rsidR="00C7362F" w:rsidRPr="00B435D2" w:rsidRDefault="00C7362F" w:rsidP="00B423FE">
            <w:pPr>
              <w:autoSpaceDE w:val="0"/>
              <w:jc w:val="both"/>
              <w:rPr>
                <w:rFonts w:eastAsia="Calibri" w:cstheme="minorHAnsi"/>
              </w:rPr>
            </w:pPr>
            <w:r w:rsidRPr="00B435D2">
              <w:rPr>
                <w:rFonts w:cstheme="minorHAnsi"/>
              </w:rPr>
              <w:t>Evaluación operativa respecto el nivel de prescripción de los procesos y el control y seguimiento de las órdenes de captura vinculadas a estos casos</w:t>
            </w:r>
            <w:r w:rsidR="00D24465">
              <w:rPr>
                <w:rFonts w:cstheme="minorHAnsi"/>
              </w:rPr>
              <w:t>.</w:t>
            </w:r>
          </w:p>
        </w:tc>
        <w:tc>
          <w:tcPr>
            <w:tcW w:w="3056" w:type="dxa"/>
          </w:tcPr>
          <w:p w14:paraId="1D5F014A" w14:textId="2441D5ED" w:rsidR="00C7362F" w:rsidRPr="00B435D2" w:rsidRDefault="00C7362F" w:rsidP="00C7362F">
            <w:pPr>
              <w:rPr>
                <w:rFonts w:eastAsia="Calibri" w:cstheme="minorHAnsi"/>
              </w:rPr>
            </w:pPr>
            <w:r w:rsidRPr="00B435D2">
              <w:rPr>
                <w:rFonts w:cstheme="minorHAnsi"/>
              </w:rPr>
              <w:t>418-29-IAO-SAO-2021</w:t>
            </w:r>
          </w:p>
        </w:tc>
        <w:tc>
          <w:tcPr>
            <w:tcW w:w="2633" w:type="dxa"/>
          </w:tcPr>
          <w:p w14:paraId="60C1282E" w14:textId="0CB8A889" w:rsidR="00C7362F" w:rsidRPr="00B435D2" w:rsidRDefault="00C7362F" w:rsidP="00C7362F">
            <w:pPr>
              <w:rPr>
                <w:rFonts w:eastAsia="Calibri" w:cstheme="minorHAnsi"/>
              </w:rPr>
            </w:pPr>
            <w:r w:rsidRPr="00B435D2">
              <w:rPr>
                <w:rFonts w:cstheme="minorHAnsi"/>
              </w:rPr>
              <w:t>25-03-2021</w:t>
            </w:r>
          </w:p>
        </w:tc>
      </w:tr>
      <w:tr w:rsidR="00A2701E" w:rsidRPr="00B435D2" w14:paraId="7AB69B00" w14:textId="77777777" w:rsidTr="00FD7626">
        <w:tc>
          <w:tcPr>
            <w:tcW w:w="1696" w:type="dxa"/>
          </w:tcPr>
          <w:p w14:paraId="5005C6FB" w14:textId="429EF887" w:rsidR="00A2701E" w:rsidRPr="00B435D2" w:rsidRDefault="00363662" w:rsidP="00A2701E">
            <w:pPr>
              <w:jc w:val="center"/>
              <w:rPr>
                <w:rFonts w:cstheme="minorHAnsi"/>
              </w:rPr>
            </w:pPr>
            <w:r w:rsidRPr="00B435D2">
              <w:rPr>
                <w:rFonts w:cstheme="minorHAnsi"/>
              </w:rPr>
              <w:t>18</w:t>
            </w:r>
          </w:p>
        </w:tc>
        <w:tc>
          <w:tcPr>
            <w:tcW w:w="5713" w:type="dxa"/>
          </w:tcPr>
          <w:p w14:paraId="08AF6759" w14:textId="17F40B10" w:rsidR="00A2701E" w:rsidRPr="00B435D2" w:rsidRDefault="00A2701E" w:rsidP="00A2701E">
            <w:pPr>
              <w:jc w:val="both"/>
              <w:rPr>
                <w:rFonts w:eastAsia="Calibri" w:cstheme="minorHAnsi"/>
              </w:rPr>
            </w:pPr>
            <w:r w:rsidRPr="00B435D2">
              <w:rPr>
                <w:rFonts w:cstheme="minorHAnsi"/>
              </w:rPr>
              <w:t>Evaluación de la caja chica auxiliar caja chica a cargo de Transportes Administrativos</w:t>
            </w:r>
            <w:r w:rsidRPr="00B435D2">
              <w:rPr>
                <w:rFonts w:cstheme="minorHAnsi"/>
              </w:rPr>
              <w:fldChar w:fldCharType="begin"/>
            </w:r>
            <w:r w:rsidRPr="00B435D2">
              <w:rPr>
                <w:rFonts w:cstheme="minorHAnsi"/>
              </w:rPr>
              <w:instrText xml:space="preserve"> &lt;xsl:value-of select="TmData/PROJECT/INFO/NAME"/&gt; </w:instrText>
            </w:r>
            <w:r w:rsidRPr="00B435D2">
              <w:rPr>
                <w:rFonts w:cstheme="minorHAnsi"/>
              </w:rPr>
              <w:fldChar w:fldCharType="end"/>
            </w:r>
            <w:r w:rsidRPr="00B435D2">
              <w:rPr>
                <w:rFonts w:cstheme="minorHAnsi"/>
              </w:rPr>
              <w:t>.</w:t>
            </w:r>
          </w:p>
        </w:tc>
        <w:tc>
          <w:tcPr>
            <w:tcW w:w="3056" w:type="dxa"/>
          </w:tcPr>
          <w:p w14:paraId="4C1C84D8" w14:textId="6B398018" w:rsidR="00A2701E" w:rsidRPr="00B435D2" w:rsidRDefault="00C92B47" w:rsidP="00A2701E">
            <w:pPr>
              <w:rPr>
                <w:rFonts w:eastAsia="Calibri" w:cstheme="minorHAnsi"/>
              </w:rPr>
            </w:pPr>
            <w:r w:rsidRPr="00B435D2">
              <w:rPr>
                <w:rFonts w:cstheme="minorHAnsi"/>
              </w:rPr>
              <w:t>424-47-IAC-SAF-2021</w:t>
            </w:r>
          </w:p>
        </w:tc>
        <w:tc>
          <w:tcPr>
            <w:tcW w:w="2633" w:type="dxa"/>
          </w:tcPr>
          <w:p w14:paraId="7D211F31" w14:textId="4ED02498" w:rsidR="00A2701E" w:rsidRPr="00B435D2" w:rsidRDefault="00A2701E" w:rsidP="00A2701E">
            <w:pPr>
              <w:rPr>
                <w:rFonts w:eastAsia="Calibri" w:cstheme="minorHAnsi"/>
              </w:rPr>
            </w:pPr>
            <w:r w:rsidRPr="00B435D2">
              <w:rPr>
                <w:rFonts w:cstheme="minorHAnsi"/>
              </w:rPr>
              <w:t>26-03-2021</w:t>
            </w:r>
          </w:p>
        </w:tc>
      </w:tr>
      <w:tr w:rsidR="00882B1A" w:rsidRPr="00B435D2" w14:paraId="50C55AD1" w14:textId="77777777" w:rsidTr="00FD7626">
        <w:tc>
          <w:tcPr>
            <w:tcW w:w="1696" w:type="dxa"/>
          </w:tcPr>
          <w:p w14:paraId="5E4D611E" w14:textId="70E3DC30" w:rsidR="00882B1A" w:rsidRPr="00B435D2" w:rsidRDefault="00363662" w:rsidP="00882B1A">
            <w:pPr>
              <w:jc w:val="center"/>
              <w:rPr>
                <w:rFonts w:cstheme="minorHAnsi"/>
              </w:rPr>
            </w:pPr>
            <w:r w:rsidRPr="00B435D2">
              <w:rPr>
                <w:rFonts w:cstheme="minorHAnsi"/>
              </w:rPr>
              <w:lastRenderedPageBreak/>
              <w:t>19</w:t>
            </w:r>
          </w:p>
        </w:tc>
        <w:tc>
          <w:tcPr>
            <w:tcW w:w="5713" w:type="dxa"/>
          </w:tcPr>
          <w:p w14:paraId="599393B7" w14:textId="39CE0025" w:rsidR="00882B1A" w:rsidRPr="00B435D2" w:rsidRDefault="00882B1A" w:rsidP="003623E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 w:cstheme="minorHAnsi"/>
              </w:rPr>
            </w:pPr>
            <w:r w:rsidRPr="00B435D2">
              <w:rPr>
                <w:rFonts w:eastAsia="Times New Roman" w:cstheme="minorHAnsi"/>
                <w:bCs/>
              </w:rPr>
              <w:t>Evaluación del Sistema Integrado de Gestión Administrativa (SIGA-PJ)</w:t>
            </w:r>
            <w:r w:rsidR="00D24465">
              <w:rPr>
                <w:rFonts w:eastAsia="Times New Roman" w:cstheme="minorHAnsi"/>
                <w:bCs/>
              </w:rPr>
              <w:t>.</w:t>
            </w:r>
          </w:p>
        </w:tc>
        <w:tc>
          <w:tcPr>
            <w:tcW w:w="3056" w:type="dxa"/>
          </w:tcPr>
          <w:p w14:paraId="0D96A8D4" w14:textId="7809C443" w:rsidR="00882B1A" w:rsidRPr="00B435D2" w:rsidRDefault="00882B1A" w:rsidP="00882B1A">
            <w:pPr>
              <w:rPr>
                <w:rFonts w:eastAsia="Calibri" w:cstheme="minorHAnsi"/>
              </w:rPr>
            </w:pPr>
            <w:r w:rsidRPr="00B435D2">
              <w:rPr>
                <w:rFonts w:eastAsia="Times New Roman" w:cstheme="minorHAnsi"/>
                <w:bCs/>
              </w:rPr>
              <w:t>425-41-IAO-SATI-2021</w:t>
            </w:r>
          </w:p>
        </w:tc>
        <w:tc>
          <w:tcPr>
            <w:tcW w:w="2633" w:type="dxa"/>
          </w:tcPr>
          <w:p w14:paraId="67D77C38" w14:textId="29BB42AA" w:rsidR="00882B1A" w:rsidRPr="00B435D2" w:rsidRDefault="00882B1A" w:rsidP="00882B1A">
            <w:pPr>
              <w:rPr>
                <w:rFonts w:eastAsia="Calibri" w:cstheme="minorHAnsi"/>
              </w:rPr>
            </w:pPr>
            <w:r w:rsidRPr="00B435D2">
              <w:rPr>
                <w:rFonts w:eastAsia="Times New Roman" w:cstheme="minorHAnsi"/>
                <w:bCs/>
              </w:rPr>
              <w:t>26-03-2021</w:t>
            </w:r>
          </w:p>
        </w:tc>
      </w:tr>
      <w:tr w:rsidR="00390B83" w:rsidRPr="00B435D2" w14:paraId="6D5C98DB" w14:textId="77777777" w:rsidTr="00FD7626">
        <w:tc>
          <w:tcPr>
            <w:tcW w:w="1696" w:type="dxa"/>
          </w:tcPr>
          <w:p w14:paraId="198F1E73" w14:textId="0031A90C" w:rsidR="00390B83" w:rsidRPr="00B435D2" w:rsidRDefault="00363662" w:rsidP="00390B83">
            <w:pPr>
              <w:jc w:val="center"/>
              <w:rPr>
                <w:rFonts w:cstheme="minorHAnsi"/>
              </w:rPr>
            </w:pPr>
            <w:r w:rsidRPr="00B435D2">
              <w:rPr>
                <w:rFonts w:cstheme="minorHAnsi"/>
              </w:rPr>
              <w:t>20</w:t>
            </w:r>
          </w:p>
        </w:tc>
        <w:tc>
          <w:tcPr>
            <w:tcW w:w="5713" w:type="dxa"/>
          </w:tcPr>
          <w:p w14:paraId="228FE524" w14:textId="138D965C" w:rsidR="00390B83" w:rsidRPr="00B435D2" w:rsidRDefault="00390B83" w:rsidP="003623E1">
            <w:pPr>
              <w:rPr>
                <w:rFonts w:eastAsia="Calibri" w:cstheme="minorHAnsi"/>
              </w:rPr>
            </w:pPr>
            <w:r w:rsidRPr="00B435D2">
              <w:rPr>
                <w:rFonts w:cstheme="minorHAnsi"/>
              </w:rPr>
              <w:t>Estudio Arqueo Caja Chica Auxiliar a cargo de la Defensa Pública</w:t>
            </w:r>
            <w:r w:rsidR="00D24465">
              <w:rPr>
                <w:rFonts w:cstheme="minorHAnsi"/>
              </w:rPr>
              <w:t>.</w:t>
            </w:r>
          </w:p>
        </w:tc>
        <w:tc>
          <w:tcPr>
            <w:tcW w:w="3056" w:type="dxa"/>
          </w:tcPr>
          <w:p w14:paraId="055654DF" w14:textId="2148D20B" w:rsidR="00390B83" w:rsidRPr="00B435D2" w:rsidRDefault="00390B83" w:rsidP="00390B83">
            <w:pPr>
              <w:rPr>
                <w:rFonts w:eastAsia="Calibri" w:cstheme="minorHAnsi"/>
              </w:rPr>
            </w:pPr>
            <w:r w:rsidRPr="00B435D2">
              <w:rPr>
                <w:rFonts w:cstheme="minorHAnsi"/>
              </w:rPr>
              <w:t>498-59-IAC-SAF-2021</w:t>
            </w:r>
          </w:p>
        </w:tc>
        <w:tc>
          <w:tcPr>
            <w:tcW w:w="2633" w:type="dxa"/>
          </w:tcPr>
          <w:p w14:paraId="5C02AABA" w14:textId="01AEA8DF" w:rsidR="00390B83" w:rsidRPr="00B435D2" w:rsidRDefault="00390B83" w:rsidP="00390B83">
            <w:pPr>
              <w:rPr>
                <w:rFonts w:eastAsia="Calibri" w:cstheme="minorHAnsi"/>
              </w:rPr>
            </w:pPr>
            <w:r w:rsidRPr="00B435D2">
              <w:rPr>
                <w:rFonts w:cstheme="minorHAnsi"/>
              </w:rPr>
              <w:t>20-04-2021</w:t>
            </w:r>
          </w:p>
        </w:tc>
      </w:tr>
      <w:tr w:rsidR="003038F7" w:rsidRPr="00B435D2" w14:paraId="374D3911" w14:textId="77777777" w:rsidTr="00FD7626">
        <w:tc>
          <w:tcPr>
            <w:tcW w:w="1696" w:type="dxa"/>
          </w:tcPr>
          <w:p w14:paraId="2CB69216" w14:textId="325AD596" w:rsidR="003038F7" w:rsidRPr="00B435D2" w:rsidRDefault="00363662" w:rsidP="003038F7">
            <w:pPr>
              <w:jc w:val="center"/>
              <w:rPr>
                <w:rFonts w:cstheme="minorHAnsi"/>
              </w:rPr>
            </w:pPr>
            <w:r w:rsidRPr="00B435D2">
              <w:rPr>
                <w:rFonts w:cstheme="minorHAnsi"/>
              </w:rPr>
              <w:t>21</w:t>
            </w:r>
          </w:p>
        </w:tc>
        <w:tc>
          <w:tcPr>
            <w:tcW w:w="5713" w:type="dxa"/>
          </w:tcPr>
          <w:p w14:paraId="730F2078" w14:textId="0849D56E" w:rsidR="003038F7" w:rsidRPr="00B435D2" w:rsidRDefault="003038F7" w:rsidP="003038F7">
            <w:pPr>
              <w:jc w:val="both"/>
              <w:rPr>
                <w:rFonts w:eastAsia="Calibri" w:cstheme="minorHAnsi"/>
              </w:rPr>
            </w:pPr>
            <w:r w:rsidRPr="00B435D2">
              <w:rPr>
                <w:rFonts w:cstheme="minorHAnsi"/>
              </w:rPr>
              <w:t>Evaluación del proceso de compras de vehículos institucionales</w:t>
            </w:r>
            <w:r w:rsidR="00D24465">
              <w:rPr>
                <w:rFonts w:cstheme="minorHAnsi"/>
              </w:rPr>
              <w:t>.</w:t>
            </w:r>
          </w:p>
        </w:tc>
        <w:tc>
          <w:tcPr>
            <w:tcW w:w="3056" w:type="dxa"/>
          </w:tcPr>
          <w:p w14:paraId="265D8A90" w14:textId="5879D598" w:rsidR="003038F7" w:rsidRPr="00B435D2" w:rsidRDefault="003038F7" w:rsidP="003038F7">
            <w:pPr>
              <w:rPr>
                <w:rFonts w:eastAsia="Calibri" w:cstheme="minorHAnsi"/>
              </w:rPr>
            </w:pPr>
            <w:r w:rsidRPr="00B435D2">
              <w:rPr>
                <w:rFonts w:cstheme="minorHAnsi"/>
              </w:rPr>
              <w:t>524-64-IAC-SAF-2021</w:t>
            </w:r>
          </w:p>
        </w:tc>
        <w:tc>
          <w:tcPr>
            <w:tcW w:w="2633" w:type="dxa"/>
          </w:tcPr>
          <w:p w14:paraId="6D999099" w14:textId="55041012" w:rsidR="003038F7" w:rsidRPr="00B435D2" w:rsidRDefault="003038F7" w:rsidP="003038F7">
            <w:pPr>
              <w:rPr>
                <w:rFonts w:eastAsia="Calibri" w:cstheme="minorHAnsi"/>
              </w:rPr>
            </w:pPr>
            <w:r w:rsidRPr="00B435D2">
              <w:rPr>
                <w:rFonts w:cstheme="minorHAnsi"/>
              </w:rPr>
              <w:t>27-04-2021</w:t>
            </w:r>
          </w:p>
        </w:tc>
      </w:tr>
      <w:tr w:rsidR="003038F7" w:rsidRPr="00B435D2" w14:paraId="29E1B8D8" w14:textId="77777777" w:rsidTr="00FD7626">
        <w:tc>
          <w:tcPr>
            <w:tcW w:w="1696" w:type="dxa"/>
          </w:tcPr>
          <w:p w14:paraId="123B14D1" w14:textId="63A9B951" w:rsidR="003038F7" w:rsidRPr="00B435D2" w:rsidRDefault="00363662" w:rsidP="003038F7">
            <w:pPr>
              <w:jc w:val="center"/>
              <w:rPr>
                <w:rFonts w:cstheme="minorHAnsi"/>
              </w:rPr>
            </w:pPr>
            <w:r w:rsidRPr="00B435D2">
              <w:rPr>
                <w:rFonts w:cstheme="minorHAnsi"/>
              </w:rPr>
              <w:t>22</w:t>
            </w:r>
          </w:p>
        </w:tc>
        <w:tc>
          <w:tcPr>
            <w:tcW w:w="5713" w:type="dxa"/>
          </w:tcPr>
          <w:p w14:paraId="7F9A6366" w14:textId="4C7717B2" w:rsidR="003038F7" w:rsidRPr="00B435D2" w:rsidRDefault="003038F7" w:rsidP="003038F7">
            <w:pPr>
              <w:jc w:val="both"/>
              <w:rPr>
                <w:rFonts w:eastAsia="Calibri" w:cstheme="minorHAnsi"/>
              </w:rPr>
            </w:pPr>
            <w:r w:rsidRPr="00B435D2">
              <w:rPr>
                <w:rFonts w:cstheme="minorHAnsi"/>
              </w:rPr>
              <w:t>Evaluación del componente salarial incentivo por regionalización</w:t>
            </w:r>
            <w:r w:rsidR="00D24465">
              <w:rPr>
                <w:rFonts w:cstheme="minorHAnsi"/>
              </w:rPr>
              <w:t>.</w:t>
            </w:r>
          </w:p>
        </w:tc>
        <w:tc>
          <w:tcPr>
            <w:tcW w:w="3056" w:type="dxa"/>
          </w:tcPr>
          <w:p w14:paraId="60E43936" w14:textId="5980DFED" w:rsidR="003038F7" w:rsidRPr="00B435D2" w:rsidRDefault="003038F7" w:rsidP="003038F7">
            <w:pPr>
              <w:rPr>
                <w:rFonts w:eastAsia="Calibri" w:cstheme="minorHAnsi"/>
              </w:rPr>
            </w:pPr>
            <w:r w:rsidRPr="00B435D2">
              <w:rPr>
                <w:rFonts w:cstheme="minorHAnsi"/>
              </w:rPr>
              <w:t>534-65-IAC-SAF-2021</w:t>
            </w:r>
          </w:p>
        </w:tc>
        <w:tc>
          <w:tcPr>
            <w:tcW w:w="2633" w:type="dxa"/>
          </w:tcPr>
          <w:p w14:paraId="2E73C1E2" w14:textId="020DF92F" w:rsidR="003038F7" w:rsidRPr="00B435D2" w:rsidRDefault="003038F7" w:rsidP="003038F7">
            <w:pPr>
              <w:rPr>
                <w:rFonts w:eastAsia="Calibri" w:cstheme="minorHAnsi"/>
              </w:rPr>
            </w:pPr>
            <w:r w:rsidRPr="00B435D2">
              <w:rPr>
                <w:rFonts w:cstheme="minorHAnsi"/>
              </w:rPr>
              <w:t>28-04-2021</w:t>
            </w:r>
          </w:p>
        </w:tc>
      </w:tr>
      <w:tr w:rsidR="00E031FA" w:rsidRPr="00B435D2" w14:paraId="7D5B22FA" w14:textId="77777777" w:rsidTr="00FD7626">
        <w:tc>
          <w:tcPr>
            <w:tcW w:w="1696" w:type="dxa"/>
          </w:tcPr>
          <w:p w14:paraId="5AD3F212" w14:textId="32DC75D5" w:rsidR="00E031FA" w:rsidRPr="00B435D2" w:rsidRDefault="00363662" w:rsidP="00E031FA">
            <w:pPr>
              <w:jc w:val="center"/>
              <w:rPr>
                <w:rFonts w:cstheme="minorHAnsi"/>
              </w:rPr>
            </w:pPr>
            <w:r w:rsidRPr="00B435D2">
              <w:rPr>
                <w:rFonts w:cstheme="minorHAnsi"/>
              </w:rPr>
              <w:t>23</w:t>
            </w:r>
          </w:p>
        </w:tc>
        <w:tc>
          <w:tcPr>
            <w:tcW w:w="5713" w:type="dxa"/>
          </w:tcPr>
          <w:p w14:paraId="45C624A3" w14:textId="25354C27" w:rsidR="00E031FA" w:rsidRPr="00B435D2" w:rsidRDefault="00E031FA" w:rsidP="00E031F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bCs/>
              </w:rPr>
            </w:pPr>
            <w:r w:rsidRPr="00B435D2">
              <w:rPr>
                <w:rFonts w:eastAsia="Times New Roman" w:cstheme="minorHAnsi"/>
                <w:bCs/>
              </w:rPr>
              <w:t>Evaluación de la eficiencia, eficacia y costo-beneficio de la política de inventario de expedientes judiciales.</w:t>
            </w:r>
          </w:p>
          <w:p w14:paraId="5D785894" w14:textId="77777777" w:rsidR="00E031FA" w:rsidRPr="00B435D2" w:rsidRDefault="00E031FA" w:rsidP="00E031F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bCs/>
              </w:rPr>
            </w:pPr>
          </w:p>
          <w:p w14:paraId="0FFA93C1" w14:textId="77777777" w:rsidR="00E031FA" w:rsidRPr="00B435D2" w:rsidRDefault="00E031FA" w:rsidP="00E031FA">
            <w:pPr>
              <w:jc w:val="both"/>
              <w:rPr>
                <w:rFonts w:eastAsia="Calibri" w:cstheme="minorHAnsi"/>
              </w:rPr>
            </w:pPr>
          </w:p>
        </w:tc>
        <w:tc>
          <w:tcPr>
            <w:tcW w:w="3056" w:type="dxa"/>
          </w:tcPr>
          <w:p w14:paraId="1B030638" w14:textId="6CEB1E06" w:rsidR="00E031FA" w:rsidRPr="00B435D2" w:rsidRDefault="00E031FA" w:rsidP="00E031FA">
            <w:pPr>
              <w:rPr>
                <w:rFonts w:eastAsia="Calibri" w:cstheme="minorHAnsi"/>
              </w:rPr>
            </w:pPr>
            <w:r w:rsidRPr="00B435D2">
              <w:rPr>
                <w:rFonts w:eastAsia="Times New Roman" w:cstheme="minorHAnsi"/>
                <w:bCs/>
              </w:rPr>
              <w:t>549-38-IAO-SATI-2021</w:t>
            </w:r>
          </w:p>
        </w:tc>
        <w:tc>
          <w:tcPr>
            <w:tcW w:w="2633" w:type="dxa"/>
          </w:tcPr>
          <w:p w14:paraId="5E12412C" w14:textId="12EBBA7A" w:rsidR="00E031FA" w:rsidRPr="00B435D2" w:rsidRDefault="00E031FA" w:rsidP="00E031FA">
            <w:pPr>
              <w:rPr>
                <w:rFonts w:eastAsia="Calibri" w:cstheme="minorHAnsi"/>
              </w:rPr>
            </w:pPr>
            <w:r w:rsidRPr="00B435D2">
              <w:rPr>
                <w:rFonts w:eastAsia="Times New Roman" w:cstheme="minorHAnsi"/>
                <w:bCs/>
              </w:rPr>
              <w:t>4-05-2021</w:t>
            </w:r>
          </w:p>
        </w:tc>
      </w:tr>
      <w:tr w:rsidR="00E714FE" w:rsidRPr="00B435D2" w14:paraId="2CA58C89" w14:textId="77777777" w:rsidTr="00FD7626">
        <w:tc>
          <w:tcPr>
            <w:tcW w:w="1696" w:type="dxa"/>
          </w:tcPr>
          <w:p w14:paraId="009B4DC1" w14:textId="25A27EC9" w:rsidR="00E714FE" w:rsidRPr="00B435D2" w:rsidRDefault="00363662" w:rsidP="00E714FE">
            <w:pPr>
              <w:jc w:val="center"/>
              <w:rPr>
                <w:rFonts w:cstheme="minorHAnsi"/>
              </w:rPr>
            </w:pPr>
            <w:r w:rsidRPr="00B435D2">
              <w:rPr>
                <w:rFonts w:cstheme="minorHAnsi"/>
              </w:rPr>
              <w:t>24</w:t>
            </w:r>
          </w:p>
        </w:tc>
        <w:tc>
          <w:tcPr>
            <w:tcW w:w="5713" w:type="dxa"/>
          </w:tcPr>
          <w:p w14:paraId="3C607661" w14:textId="7827B7B4" w:rsidR="00E714FE" w:rsidRPr="00B435D2" w:rsidRDefault="00E714FE" w:rsidP="00E714F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bCs/>
              </w:rPr>
            </w:pPr>
            <w:r w:rsidRPr="00B435D2">
              <w:rPr>
                <w:rFonts w:eastAsia="Times New Roman" w:cstheme="minorHAnsi"/>
                <w:bCs/>
              </w:rPr>
              <w:t>Evaluación de la operación de las soluciones de seguridad adquiridas por la institución.</w:t>
            </w:r>
          </w:p>
          <w:p w14:paraId="61028781" w14:textId="77777777" w:rsidR="00E714FE" w:rsidRPr="00B435D2" w:rsidRDefault="00E714FE" w:rsidP="00E714F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bCs/>
              </w:rPr>
            </w:pPr>
          </w:p>
        </w:tc>
        <w:tc>
          <w:tcPr>
            <w:tcW w:w="3056" w:type="dxa"/>
          </w:tcPr>
          <w:p w14:paraId="39154804" w14:textId="5BAA4246" w:rsidR="00E714FE" w:rsidRPr="00B435D2" w:rsidRDefault="00E714FE" w:rsidP="00E714FE">
            <w:pPr>
              <w:rPr>
                <w:rFonts w:eastAsia="Times New Roman" w:cstheme="minorHAnsi"/>
                <w:bCs/>
              </w:rPr>
            </w:pPr>
            <w:r w:rsidRPr="00B435D2">
              <w:rPr>
                <w:rFonts w:eastAsia="Times New Roman" w:cstheme="minorHAnsi"/>
                <w:bCs/>
              </w:rPr>
              <w:t>552-57-IAO-SATI-2021</w:t>
            </w:r>
          </w:p>
        </w:tc>
        <w:tc>
          <w:tcPr>
            <w:tcW w:w="2633" w:type="dxa"/>
          </w:tcPr>
          <w:p w14:paraId="007892D4" w14:textId="2DBD6BDF" w:rsidR="00E714FE" w:rsidRPr="00B435D2" w:rsidRDefault="00E714FE" w:rsidP="00E714FE">
            <w:pPr>
              <w:rPr>
                <w:rFonts w:eastAsia="Times New Roman" w:cstheme="minorHAnsi"/>
                <w:bCs/>
              </w:rPr>
            </w:pPr>
            <w:r w:rsidRPr="00B435D2">
              <w:rPr>
                <w:rFonts w:eastAsia="Times New Roman" w:cstheme="minorHAnsi"/>
                <w:bCs/>
              </w:rPr>
              <w:t>5-05-2021</w:t>
            </w:r>
          </w:p>
        </w:tc>
      </w:tr>
      <w:tr w:rsidR="00E714FE" w:rsidRPr="00B435D2" w14:paraId="09F73DFB" w14:textId="77777777" w:rsidTr="00D33754">
        <w:trPr>
          <w:trHeight w:val="732"/>
        </w:trPr>
        <w:tc>
          <w:tcPr>
            <w:tcW w:w="1696" w:type="dxa"/>
          </w:tcPr>
          <w:p w14:paraId="545D59A6" w14:textId="67AE6650" w:rsidR="00E714FE" w:rsidRPr="00B435D2" w:rsidRDefault="00E714FE" w:rsidP="00E714FE">
            <w:pPr>
              <w:jc w:val="center"/>
              <w:rPr>
                <w:rFonts w:cstheme="minorHAnsi"/>
              </w:rPr>
            </w:pPr>
            <w:r w:rsidRPr="00B435D2">
              <w:rPr>
                <w:rFonts w:cstheme="minorHAnsi"/>
              </w:rPr>
              <w:t>2</w:t>
            </w:r>
            <w:r w:rsidR="00363662" w:rsidRPr="00B435D2">
              <w:rPr>
                <w:rFonts w:cstheme="minorHAnsi"/>
              </w:rPr>
              <w:t>5</w:t>
            </w:r>
          </w:p>
        </w:tc>
        <w:tc>
          <w:tcPr>
            <w:tcW w:w="5713" w:type="dxa"/>
          </w:tcPr>
          <w:p w14:paraId="27710BD6" w14:textId="15F7CA49" w:rsidR="00E714FE" w:rsidRPr="00B435D2" w:rsidRDefault="00E714FE" w:rsidP="00E714FE">
            <w:pPr>
              <w:jc w:val="both"/>
              <w:rPr>
                <w:rFonts w:cstheme="minorHAnsi"/>
              </w:rPr>
            </w:pPr>
            <w:r w:rsidRPr="00B435D2">
              <w:rPr>
                <w:rFonts w:cstheme="minorHAnsi"/>
              </w:rPr>
              <w:t xml:space="preserve">Evaluación de los recursos de la cuenta administrativa 20192-8.  </w:t>
            </w:r>
          </w:p>
          <w:p w14:paraId="36DFCAD0" w14:textId="77777777" w:rsidR="00E714FE" w:rsidRPr="00B435D2" w:rsidRDefault="00E714FE" w:rsidP="00E714FE">
            <w:pPr>
              <w:jc w:val="both"/>
              <w:rPr>
                <w:rFonts w:cstheme="minorHAnsi"/>
              </w:rPr>
            </w:pPr>
          </w:p>
          <w:p w14:paraId="1C45264D" w14:textId="77777777" w:rsidR="00E714FE" w:rsidRPr="00B435D2" w:rsidRDefault="00E714FE" w:rsidP="00E714FE">
            <w:pPr>
              <w:jc w:val="both"/>
              <w:rPr>
                <w:rFonts w:eastAsia="Calibri" w:cstheme="minorHAnsi"/>
              </w:rPr>
            </w:pPr>
          </w:p>
        </w:tc>
        <w:tc>
          <w:tcPr>
            <w:tcW w:w="3056" w:type="dxa"/>
          </w:tcPr>
          <w:p w14:paraId="23DB0827" w14:textId="42745EA3" w:rsidR="00E714FE" w:rsidRPr="00B435D2" w:rsidRDefault="00E714FE" w:rsidP="00E714FE">
            <w:pPr>
              <w:rPr>
                <w:rFonts w:eastAsia="Calibri" w:cstheme="minorHAnsi"/>
              </w:rPr>
            </w:pPr>
            <w:r w:rsidRPr="00B435D2">
              <w:rPr>
                <w:rFonts w:cstheme="minorHAnsi"/>
              </w:rPr>
              <w:t>554-66-IAF-SAF-2021</w:t>
            </w:r>
          </w:p>
        </w:tc>
        <w:tc>
          <w:tcPr>
            <w:tcW w:w="2633" w:type="dxa"/>
          </w:tcPr>
          <w:p w14:paraId="24D49224" w14:textId="055F5B3A" w:rsidR="00E714FE" w:rsidRPr="00B435D2" w:rsidRDefault="00E714FE" w:rsidP="00E714FE">
            <w:pPr>
              <w:rPr>
                <w:rFonts w:eastAsia="Calibri" w:cstheme="minorHAnsi"/>
              </w:rPr>
            </w:pPr>
            <w:r w:rsidRPr="00B435D2">
              <w:rPr>
                <w:rFonts w:cstheme="minorHAnsi"/>
              </w:rPr>
              <w:t>06-05-2021</w:t>
            </w:r>
          </w:p>
        </w:tc>
      </w:tr>
      <w:tr w:rsidR="00E714FE" w:rsidRPr="00B435D2" w14:paraId="15477264" w14:textId="77777777" w:rsidTr="00FD7626">
        <w:tc>
          <w:tcPr>
            <w:tcW w:w="1696" w:type="dxa"/>
          </w:tcPr>
          <w:p w14:paraId="74F8F87C" w14:textId="2043B1CC" w:rsidR="00E714FE" w:rsidRPr="00B435D2" w:rsidRDefault="00E714FE" w:rsidP="00E714FE">
            <w:pPr>
              <w:jc w:val="center"/>
              <w:rPr>
                <w:rFonts w:cstheme="minorHAnsi"/>
              </w:rPr>
            </w:pPr>
            <w:r w:rsidRPr="00B435D2">
              <w:rPr>
                <w:rFonts w:cstheme="minorHAnsi"/>
              </w:rPr>
              <w:t>2</w:t>
            </w:r>
            <w:r w:rsidR="00363662" w:rsidRPr="00B435D2">
              <w:rPr>
                <w:rFonts w:cstheme="minorHAnsi"/>
              </w:rPr>
              <w:t>6</w:t>
            </w:r>
          </w:p>
        </w:tc>
        <w:tc>
          <w:tcPr>
            <w:tcW w:w="5713" w:type="dxa"/>
          </w:tcPr>
          <w:p w14:paraId="214E4E84" w14:textId="77777777" w:rsidR="00E714FE" w:rsidRPr="00B435D2" w:rsidRDefault="00E714FE" w:rsidP="00E714FE">
            <w:pPr>
              <w:rPr>
                <w:rFonts w:cstheme="minorHAnsi"/>
                <w:lang w:val="es-ES_tradnl"/>
              </w:rPr>
            </w:pPr>
            <w:r w:rsidRPr="00B435D2">
              <w:rPr>
                <w:rFonts w:cstheme="minorHAnsi"/>
                <w:lang w:val="es-ES_tradnl"/>
              </w:rPr>
              <w:t>Evaluación de contrataciones en tecnologías de información.</w:t>
            </w:r>
          </w:p>
          <w:p w14:paraId="0E619BCB" w14:textId="77777777" w:rsidR="00E714FE" w:rsidRPr="00B435D2" w:rsidRDefault="00E714FE" w:rsidP="00E714FE">
            <w:pPr>
              <w:jc w:val="both"/>
              <w:rPr>
                <w:rFonts w:eastAsia="Calibri" w:cstheme="minorHAnsi"/>
              </w:rPr>
            </w:pPr>
          </w:p>
        </w:tc>
        <w:tc>
          <w:tcPr>
            <w:tcW w:w="3056" w:type="dxa"/>
          </w:tcPr>
          <w:p w14:paraId="51A28034" w14:textId="5426D7DF" w:rsidR="00E714FE" w:rsidRPr="00B435D2" w:rsidRDefault="00E714FE" w:rsidP="00E714FE">
            <w:pPr>
              <w:rPr>
                <w:rFonts w:eastAsia="Calibri" w:cstheme="minorHAnsi"/>
              </w:rPr>
            </w:pPr>
            <w:r w:rsidRPr="00B435D2">
              <w:rPr>
                <w:rFonts w:cstheme="minorHAnsi"/>
              </w:rPr>
              <w:t>558-42-IAO-SATI-2021</w:t>
            </w:r>
          </w:p>
        </w:tc>
        <w:tc>
          <w:tcPr>
            <w:tcW w:w="2633" w:type="dxa"/>
          </w:tcPr>
          <w:p w14:paraId="621D3357" w14:textId="71346F82" w:rsidR="00E714FE" w:rsidRPr="00B435D2" w:rsidRDefault="00E714FE" w:rsidP="00E714FE">
            <w:pPr>
              <w:rPr>
                <w:rFonts w:eastAsia="Calibri" w:cstheme="minorHAnsi"/>
              </w:rPr>
            </w:pPr>
            <w:r w:rsidRPr="00B435D2">
              <w:rPr>
                <w:rFonts w:cstheme="minorHAnsi"/>
              </w:rPr>
              <w:t>7-05-2021</w:t>
            </w:r>
          </w:p>
        </w:tc>
      </w:tr>
      <w:tr w:rsidR="00E714FE" w:rsidRPr="00B435D2" w14:paraId="1F23D3DA" w14:textId="77777777" w:rsidTr="00FD7626">
        <w:tc>
          <w:tcPr>
            <w:tcW w:w="1696" w:type="dxa"/>
          </w:tcPr>
          <w:p w14:paraId="55B2F83E" w14:textId="49169AAD" w:rsidR="00E714FE" w:rsidRPr="00B435D2" w:rsidRDefault="00E714FE" w:rsidP="00363662">
            <w:pPr>
              <w:jc w:val="center"/>
              <w:rPr>
                <w:rFonts w:cstheme="minorHAnsi"/>
              </w:rPr>
            </w:pPr>
            <w:r w:rsidRPr="00B435D2">
              <w:rPr>
                <w:rFonts w:cstheme="minorHAnsi"/>
              </w:rPr>
              <w:t>2</w:t>
            </w:r>
            <w:r w:rsidR="00363662" w:rsidRPr="00B435D2">
              <w:rPr>
                <w:rFonts w:cstheme="minorHAnsi"/>
              </w:rPr>
              <w:t>7</w:t>
            </w:r>
          </w:p>
        </w:tc>
        <w:tc>
          <w:tcPr>
            <w:tcW w:w="5713" w:type="dxa"/>
          </w:tcPr>
          <w:p w14:paraId="4DEA3D43" w14:textId="5EA74B65" w:rsidR="00E714FE" w:rsidRPr="00B435D2" w:rsidRDefault="00E714FE" w:rsidP="00E714FE">
            <w:pPr>
              <w:jc w:val="both"/>
              <w:rPr>
                <w:rFonts w:eastAsia="Calibri" w:cstheme="minorHAnsi"/>
              </w:rPr>
            </w:pPr>
            <w:r w:rsidRPr="00B435D2">
              <w:rPr>
                <w:rFonts w:cstheme="minorHAnsi"/>
              </w:rPr>
              <w:t>Evaluación de la caja chica auxiliar a cargo del Departamento de Servicios Generales</w:t>
            </w:r>
            <w:r w:rsidRPr="00B435D2">
              <w:rPr>
                <w:rFonts w:cstheme="minorHAnsi"/>
              </w:rPr>
              <w:fldChar w:fldCharType="begin"/>
            </w:r>
            <w:r w:rsidRPr="00B435D2">
              <w:rPr>
                <w:rFonts w:cstheme="minorHAnsi"/>
              </w:rPr>
              <w:instrText xml:space="preserve"> &lt;xsl:value-of select="TmData/PROJECT/INFO/NAME"/&gt; </w:instrText>
            </w:r>
            <w:r w:rsidRPr="00B435D2">
              <w:rPr>
                <w:rFonts w:cstheme="minorHAnsi"/>
              </w:rPr>
              <w:fldChar w:fldCharType="end"/>
            </w:r>
            <w:r w:rsidRPr="00B435D2">
              <w:rPr>
                <w:rFonts w:cstheme="minorHAnsi"/>
              </w:rPr>
              <w:t>.</w:t>
            </w:r>
          </w:p>
        </w:tc>
        <w:tc>
          <w:tcPr>
            <w:tcW w:w="3056" w:type="dxa"/>
          </w:tcPr>
          <w:p w14:paraId="2E3D0BE8" w14:textId="1AC164BB" w:rsidR="00E714FE" w:rsidRPr="00B435D2" w:rsidRDefault="00E714FE" w:rsidP="00E714FE">
            <w:pPr>
              <w:rPr>
                <w:rFonts w:eastAsia="Calibri" w:cstheme="minorHAnsi"/>
              </w:rPr>
            </w:pPr>
            <w:r w:rsidRPr="00B435D2">
              <w:rPr>
                <w:rFonts w:cstheme="minorHAnsi"/>
              </w:rPr>
              <w:t>564-70-IAF-SAF-2021</w:t>
            </w:r>
          </w:p>
        </w:tc>
        <w:tc>
          <w:tcPr>
            <w:tcW w:w="2633" w:type="dxa"/>
          </w:tcPr>
          <w:p w14:paraId="76FE9194" w14:textId="0842289D" w:rsidR="00E714FE" w:rsidRPr="00B435D2" w:rsidRDefault="00E714FE" w:rsidP="00E714FE">
            <w:pPr>
              <w:rPr>
                <w:rFonts w:eastAsia="Calibri" w:cstheme="minorHAnsi"/>
              </w:rPr>
            </w:pPr>
            <w:r w:rsidRPr="00B435D2">
              <w:rPr>
                <w:rFonts w:cstheme="minorHAnsi"/>
              </w:rPr>
              <w:t>10-05-2021</w:t>
            </w:r>
          </w:p>
        </w:tc>
      </w:tr>
      <w:tr w:rsidR="00E714FE" w:rsidRPr="00B435D2" w14:paraId="67339406" w14:textId="77777777" w:rsidTr="00FD7626">
        <w:tc>
          <w:tcPr>
            <w:tcW w:w="1696" w:type="dxa"/>
          </w:tcPr>
          <w:p w14:paraId="6764FE25" w14:textId="111152E7" w:rsidR="00E714FE" w:rsidRPr="00B435D2" w:rsidRDefault="00E714FE" w:rsidP="00E714FE">
            <w:pPr>
              <w:jc w:val="center"/>
              <w:rPr>
                <w:rFonts w:cstheme="minorHAnsi"/>
              </w:rPr>
            </w:pPr>
            <w:r w:rsidRPr="00B435D2">
              <w:rPr>
                <w:rFonts w:cstheme="minorHAnsi"/>
              </w:rPr>
              <w:t>2</w:t>
            </w:r>
            <w:r w:rsidR="00363662" w:rsidRPr="00B435D2">
              <w:rPr>
                <w:rFonts w:cstheme="minorHAnsi"/>
              </w:rPr>
              <w:t>8</w:t>
            </w:r>
          </w:p>
        </w:tc>
        <w:tc>
          <w:tcPr>
            <w:tcW w:w="5713" w:type="dxa"/>
          </w:tcPr>
          <w:p w14:paraId="1AC1235A" w14:textId="118C3FC5" w:rsidR="00E714FE" w:rsidRPr="00B435D2" w:rsidRDefault="00E714FE" w:rsidP="00E714FE">
            <w:pPr>
              <w:rPr>
                <w:rFonts w:cstheme="minorHAnsi"/>
                <w:spacing w:val="2"/>
              </w:rPr>
            </w:pPr>
            <w:r w:rsidRPr="00B435D2">
              <w:rPr>
                <w:rFonts w:cstheme="minorHAnsi"/>
                <w:spacing w:val="2"/>
              </w:rPr>
              <w:t>Estudio operativo sobre el Tribunal Penal de Hacienda del Segundo Circuito Judicial de San José</w:t>
            </w:r>
            <w:r w:rsidR="00D24465">
              <w:rPr>
                <w:rFonts w:cstheme="minorHAnsi"/>
                <w:spacing w:val="2"/>
              </w:rPr>
              <w:t>.</w:t>
            </w:r>
          </w:p>
          <w:p w14:paraId="2876B134" w14:textId="77777777" w:rsidR="00E714FE" w:rsidRPr="00B435D2" w:rsidRDefault="00E714FE" w:rsidP="00E714FE">
            <w:pPr>
              <w:jc w:val="both"/>
              <w:rPr>
                <w:rFonts w:eastAsia="Calibri" w:cstheme="minorHAnsi"/>
              </w:rPr>
            </w:pPr>
          </w:p>
        </w:tc>
        <w:tc>
          <w:tcPr>
            <w:tcW w:w="3056" w:type="dxa"/>
          </w:tcPr>
          <w:p w14:paraId="6C78D09C" w14:textId="4315C743" w:rsidR="00E714FE" w:rsidRPr="00B435D2" w:rsidRDefault="00E714FE" w:rsidP="00E714FE">
            <w:pPr>
              <w:rPr>
                <w:rFonts w:eastAsia="Calibri" w:cstheme="minorHAnsi"/>
              </w:rPr>
            </w:pPr>
            <w:r w:rsidRPr="00B435D2">
              <w:rPr>
                <w:rFonts w:eastAsia="Calibri" w:cstheme="minorHAnsi"/>
              </w:rPr>
              <w:t>600-50-IAO-SAEE-2021</w:t>
            </w:r>
          </w:p>
        </w:tc>
        <w:tc>
          <w:tcPr>
            <w:tcW w:w="2633" w:type="dxa"/>
          </w:tcPr>
          <w:p w14:paraId="71E7DDC4" w14:textId="38505301" w:rsidR="00E714FE" w:rsidRPr="00B435D2" w:rsidRDefault="00E714FE" w:rsidP="00E714FE">
            <w:pPr>
              <w:rPr>
                <w:rFonts w:eastAsia="Calibri" w:cstheme="minorHAnsi"/>
              </w:rPr>
            </w:pPr>
            <w:r w:rsidRPr="00B435D2">
              <w:rPr>
                <w:rFonts w:eastAsia="Calibri" w:cstheme="minorHAnsi"/>
              </w:rPr>
              <w:t>19-05-2021</w:t>
            </w:r>
          </w:p>
        </w:tc>
      </w:tr>
      <w:tr w:rsidR="00E714FE" w:rsidRPr="00B435D2" w14:paraId="518B134E" w14:textId="77777777" w:rsidTr="00FD7626">
        <w:tc>
          <w:tcPr>
            <w:tcW w:w="1696" w:type="dxa"/>
          </w:tcPr>
          <w:p w14:paraId="45B47625" w14:textId="4F7C32C5" w:rsidR="00E714FE" w:rsidRPr="00B435D2" w:rsidRDefault="00363662" w:rsidP="00E714FE">
            <w:pPr>
              <w:jc w:val="center"/>
              <w:rPr>
                <w:rFonts w:cstheme="minorHAnsi"/>
              </w:rPr>
            </w:pPr>
            <w:r w:rsidRPr="00B435D2">
              <w:rPr>
                <w:rFonts w:cstheme="minorHAnsi"/>
              </w:rPr>
              <w:t>29</w:t>
            </w:r>
          </w:p>
        </w:tc>
        <w:tc>
          <w:tcPr>
            <w:tcW w:w="5713" w:type="dxa"/>
          </w:tcPr>
          <w:p w14:paraId="372545FB" w14:textId="56218DDD" w:rsidR="00E714FE" w:rsidRPr="00B435D2" w:rsidRDefault="00E714FE" w:rsidP="00E714FE">
            <w:pPr>
              <w:jc w:val="both"/>
              <w:rPr>
                <w:rFonts w:eastAsia="Calibri" w:cstheme="minorHAnsi"/>
              </w:rPr>
            </w:pPr>
            <w:r w:rsidRPr="00B435D2">
              <w:rPr>
                <w:rFonts w:cstheme="minorHAnsi"/>
              </w:rPr>
              <w:t>Evaluación de la caja chica auxiliar a cargo de Sección de Cárceles del I Circuito Judicial San José</w:t>
            </w:r>
            <w:r w:rsidRPr="00B435D2">
              <w:rPr>
                <w:rFonts w:cstheme="minorHAnsi"/>
              </w:rPr>
              <w:fldChar w:fldCharType="begin"/>
            </w:r>
            <w:r w:rsidRPr="00B435D2">
              <w:rPr>
                <w:rFonts w:cstheme="minorHAnsi"/>
              </w:rPr>
              <w:instrText xml:space="preserve"> &lt;xsl:value-of select="TmData/PROJECT/INFO/NAME"/&gt; </w:instrText>
            </w:r>
            <w:r w:rsidRPr="00B435D2">
              <w:rPr>
                <w:rFonts w:cstheme="minorHAnsi"/>
              </w:rPr>
              <w:fldChar w:fldCharType="end"/>
            </w:r>
            <w:r w:rsidRPr="00B435D2">
              <w:rPr>
                <w:rFonts w:cstheme="minorHAnsi"/>
              </w:rPr>
              <w:t>.</w:t>
            </w:r>
          </w:p>
        </w:tc>
        <w:tc>
          <w:tcPr>
            <w:tcW w:w="3056" w:type="dxa"/>
          </w:tcPr>
          <w:p w14:paraId="2BFA6E2D" w14:textId="67EDDBCE" w:rsidR="00E714FE" w:rsidRPr="00B435D2" w:rsidRDefault="00E714FE" w:rsidP="00E714FE">
            <w:pPr>
              <w:rPr>
                <w:rFonts w:eastAsia="Calibri" w:cstheme="minorHAnsi"/>
              </w:rPr>
            </w:pPr>
            <w:r w:rsidRPr="00B435D2">
              <w:rPr>
                <w:rFonts w:cstheme="minorHAnsi"/>
              </w:rPr>
              <w:t>618-72-IAF-SAF-2021</w:t>
            </w:r>
          </w:p>
        </w:tc>
        <w:tc>
          <w:tcPr>
            <w:tcW w:w="2633" w:type="dxa"/>
          </w:tcPr>
          <w:p w14:paraId="41616C78" w14:textId="2B164A86" w:rsidR="00E714FE" w:rsidRPr="00B435D2" w:rsidRDefault="00E714FE" w:rsidP="00E714FE">
            <w:pPr>
              <w:rPr>
                <w:rFonts w:eastAsia="Calibri" w:cstheme="minorHAnsi"/>
              </w:rPr>
            </w:pPr>
            <w:r w:rsidRPr="00B435D2">
              <w:rPr>
                <w:rFonts w:cstheme="minorHAnsi"/>
              </w:rPr>
              <w:t>21-05-2021</w:t>
            </w:r>
          </w:p>
        </w:tc>
      </w:tr>
      <w:tr w:rsidR="00E714FE" w:rsidRPr="00B435D2" w14:paraId="62F0AFAD" w14:textId="77777777" w:rsidTr="00FD7626">
        <w:tc>
          <w:tcPr>
            <w:tcW w:w="1696" w:type="dxa"/>
          </w:tcPr>
          <w:p w14:paraId="347D9F08" w14:textId="6941F776" w:rsidR="00E714FE" w:rsidRPr="00B435D2" w:rsidRDefault="00E714FE" w:rsidP="00E714FE">
            <w:pPr>
              <w:jc w:val="center"/>
              <w:rPr>
                <w:rFonts w:cstheme="minorHAnsi"/>
              </w:rPr>
            </w:pPr>
            <w:r w:rsidRPr="00B435D2">
              <w:rPr>
                <w:rFonts w:cstheme="minorHAnsi"/>
              </w:rPr>
              <w:t>3</w:t>
            </w:r>
            <w:r w:rsidR="00363662" w:rsidRPr="00B435D2">
              <w:rPr>
                <w:rFonts w:cstheme="minorHAnsi"/>
              </w:rPr>
              <w:t>0</w:t>
            </w:r>
          </w:p>
        </w:tc>
        <w:tc>
          <w:tcPr>
            <w:tcW w:w="5713" w:type="dxa"/>
          </w:tcPr>
          <w:p w14:paraId="57066613" w14:textId="690207E5" w:rsidR="00E714FE" w:rsidRPr="00B435D2" w:rsidRDefault="00E714FE" w:rsidP="00E714FE">
            <w:pPr>
              <w:rPr>
                <w:rFonts w:cstheme="minorHAnsi"/>
                <w:lang w:val="es-ES"/>
              </w:rPr>
            </w:pPr>
            <w:r w:rsidRPr="00B435D2">
              <w:rPr>
                <w:rFonts w:cstheme="minorHAnsi"/>
                <w:lang w:val="es-ES"/>
              </w:rPr>
              <w:t>Evaluación de la Modernización Tecnológica del Depósito de Objetos Decomisados</w:t>
            </w:r>
            <w:r w:rsidRPr="00B435D2">
              <w:rPr>
                <w:rFonts w:cstheme="minorHAnsi"/>
              </w:rPr>
              <w:t>.</w:t>
            </w:r>
          </w:p>
          <w:p w14:paraId="524AC8DA" w14:textId="77777777" w:rsidR="00E714FE" w:rsidRPr="00B435D2" w:rsidRDefault="00E714FE" w:rsidP="00E714FE">
            <w:pPr>
              <w:jc w:val="both"/>
              <w:rPr>
                <w:rFonts w:eastAsia="Calibri" w:cstheme="minorHAnsi"/>
              </w:rPr>
            </w:pPr>
          </w:p>
        </w:tc>
        <w:tc>
          <w:tcPr>
            <w:tcW w:w="3056" w:type="dxa"/>
          </w:tcPr>
          <w:p w14:paraId="1A082FF6" w14:textId="500E99EB" w:rsidR="00E714FE" w:rsidRPr="00B435D2" w:rsidRDefault="00E714FE" w:rsidP="00E714FE">
            <w:pPr>
              <w:rPr>
                <w:rFonts w:eastAsia="Calibri" w:cstheme="minorHAnsi"/>
              </w:rPr>
            </w:pPr>
            <w:r w:rsidRPr="00B435D2">
              <w:rPr>
                <w:rFonts w:eastAsia="Calibri" w:cstheme="minorHAnsi"/>
              </w:rPr>
              <w:t>619-68-IAO-SATI-2021</w:t>
            </w:r>
          </w:p>
        </w:tc>
        <w:tc>
          <w:tcPr>
            <w:tcW w:w="2633" w:type="dxa"/>
          </w:tcPr>
          <w:p w14:paraId="47249EE6" w14:textId="55312463" w:rsidR="00E714FE" w:rsidRPr="00B435D2" w:rsidRDefault="00E714FE" w:rsidP="00E714FE">
            <w:pPr>
              <w:rPr>
                <w:rFonts w:eastAsia="Calibri" w:cstheme="minorHAnsi"/>
              </w:rPr>
            </w:pPr>
            <w:r w:rsidRPr="00B435D2">
              <w:rPr>
                <w:rFonts w:eastAsia="Calibri" w:cstheme="minorHAnsi"/>
              </w:rPr>
              <w:t>21-05-2021</w:t>
            </w:r>
          </w:p>
        </w:tc>
      </w:tr>
      <w:tr w:rsidR="00E714FE" w:rsidRPr="00B435D2" w14:paraId="02628D2D" w14:textId="77777777" w:rsidTr="00FD7626">
        <w:tc>
          <w:tcPr>
            <w:tcW w:w="1696" w:type="dxa"/>
          </w:tcPr>
          <w:p w14:paraId="6D5E5604" w14:textId="4DF1698E" w:rsidR="00E714FE" w:rsidRPr="00B435D2" w:rsidRDefault="00E714FE" w:rsidP="00E714FE">
            <w:pPr>
              <w:jc w:val="center"/>
              <w:rPr>
                <w:rFonts w:cstheme="minorHAnsi"/>
              </w:rPr>
            </w:pPr>
            <w:r w:rsidRPr="00B435D2">
              <w:rPr>
                <w:rFonts w:cstheme="minorHAnsi"/>
              </w:rPr>
              <w:t>3</w:t>
            </w:r>
            <w:r w:rsidR="00363662" w:rsidRPr="00B435D2">
              <w:rPr>
                <w:rFonts w:cstheme="minorHAnsi"/>
              </w:rPr>
              <w:t>1</w:t>
            </w:r>
          </w:p>
        </w:tc>
        <w:tc>
          <w:tcPr>
            <w:tcW w:w="5713" w:type="dxa"/>
          </w:tcPr>
          <w:p w14:paraId="54EC5929" w14:textId="28B6872A" w:rsidR="00E714FE" w:rsidRPr="00B435D2" w:rsidRDefault="00E714FE" w:rsidP="00E714FE">
            <w:pPr>
              <w:rPr>
                <w:rFonts w:cstheme="minorHAnsi"/>
                <w:lang w:val="es-ES_tradnl"/>
              </w:rPr>
            </w:pPr>
            <w:r w:rsidRPr="00B435D2">
              <w:rPr>
                <w:rFonts w:cstheme="minorHAnsi"/>
                <w:lang w:val="es-ES_tradnl"/>
              </w:rPr>
              <w:t>Evaluación de la Modernización Tecnológica del Depósito de Objetos Decomisados.</w:t>
            </w:r>
          </w:p>
          <w:p w14:paraId="5716D242" w14:textId="77777777" w:rsidR="00E714FE" w:rsidRPr="00B435D2" w:rsidRDefault="00E714FE" w:rsidP="00E714FE">
            <w:pPr>
              <w:jc w:val="both"/>
              <w:rPr>
                <w:rFonts w:eastAsia="Calibri" w:cstheme="minorHAnsi"/>
              </w:rPr>
            </w:pPr>
          </w:p>
        </w:tc>
        <w:tc>
          <w:tcPr>
            <w:tcW w:w="3056" w:type="dxa"/>
          </w:tcPr>
          <w:p w14:paraId="218D2317" w14:textId="0A256EDD" w:rsidR="00E714FE" w:rsidRPr="00B435D2" w:rsidRDefault="00E714FE" w:rsidP="00E714FE">
            <w:pPr>
              <w:rPr>
                <w:rFonts w:eastAsia="Calibri" w:cstheme="minorHAnsi"/>
              </w:rPr>
            </w:pPr>
            <w:r w:rsidRPr="00B435D2">
              <w:rPr>
                <w:rFonts w:cstheme="minorHAnsi"/>
                <w:lang w:val="es-ES_tradnl"/>
              </w:rPr>
              <w:lastRenderedPageBreak/>
              <w:t>619-68-IAO-SATI-2021</w:t>
            </w:r>
          </w:p>
        </w:tc>
        <w:tc>
          <w:tcPr>
            <w:tcW w:w="2633" w:type="dxa"/>
          </w:tcPr>
          <w:p w14:paraId="3E87FF86" w14:textId="591ACD28" w:rsidR="00E714FE" w:rsidRPr="00B435D2" w:rsidRDefault="00E714FE" w:rsidP="00E714FE">
            <w:pPr>
              <w:rPr>
                <w:rFonts w:eastAsia="Calibri" w:cstheme="minorHAnsi"/>
              </w:rPr>
            </w:pPr>
            <w:r w:rsidRPr="00B435D2">
              <w:rPr>
                <w:rFonts w:cstheme="minorHAnsi"/>
                <w:lang w:val="es-ES_tradnl"/>
              </w:rPr>
              <w:t>21-05-2021</w:t>
            </w:r>
          </w:p>
        </w:tc>
      </w:tr>
      <w:tr w:rsidR="00EE27FA" w:rsidRPr="00B435D2" w14:paraId="3DC8E449" w14:textId="77777777" w:rsidTr="00FD7626">
        <w:tc>
          <w:tcPr>
            <w:tcW w:w="1696" w:type="dxa"/>
          </w:tcPr>
          <w:p w14:paraId="6C3F2D69" w14:textId="6677C93B" w:rsidR="00EE27FA" w:rsidRPr="00B435D2" w:rsidRDefault="00363662" w:rsidP="00EE27FA">
            <w:pPr>
              <w:jc w:val="center"/>
              <w:rPr>
                <w:rFonts w:cstheme="minorHAnsi"/>
              </w:rPr>
            </w:pPr>
            <w:r w:rsidRPr="00B435D2">
              <w:rPr>
                <w:rFonts w:cstheme="minorHAnsi"/>
              </w:rPr>
              <w:t>32</w:t>
            </w:r>
          </w:p>
        </w:tc>
        <w:tc>
          <w:tcPr>
            <w:tcW w:w="5713" w:type="dxa"/>
          </w:tcPr>
          <w:p w14:paraId="04E2CEFD" w14:textId="35FA74BE" w:rsidR="00EE27FA" w:rsidRPr="00B435D2" w:rsidRDefault="00EE27FA" w:rsidP="00EE27FA">
            <w:pPr>
              <w:rPr>
                <w:rFonts w:cstheme="minorHAnsi"/>
                <w:lang w:val="es-ES_tradnl"/>
              </w:rPr>
            </w:pPr>
            <w:r w:rsidRPr="00B435D2">
              <w:rPr>
                <w:rFonts w:cstheme="minorHAnsi"/>
                <w:lang w:val="es-ES_tradnl"/>
              </w:rPr>
              <w:t>Evaluación de la Modernización Tecnológica del Depósito de Objetos Decomisados.</w:t>
            </w:r>
          </w:p>
          <w:p w14:paraId="4EBDF653" w14:textId="77777777" w:rsidR="00EE27FA" w:rsidRPr="00B435D2" w:rsidRDefault="00EE27FA" w:rsidP="00EE27FA">
            <w:pPr>
              <w:jc w:val="both"/>
              <w:rPr>
                <w:rFonts w:eastAsia="Calibri" w:cstheme="minorHAnsi"/>
              </w:rPr>
            </w:pPr>
          </w:p>
        </w:tc>
        <w:tc>
          <w:tcPr>
            <w:tcW w:w="3056" w:type="dxa"/>
          </w:tcPr>
          <w:p w14:paraId="689FBE9E" w14:textId="0C2B642E" w:rsidR="00EE27FA" w:rsidRPr="00B435D2" w:rsidRDefault="00EE27FA" w:rsidP="00EE27FA">
            <w:pPr>
              <w:rPr>
                <w:rFonts w:eastAsia="Calibri" w:cstheme="minorHAnsi"/>
              </w:rPr>
            </w:pPr>
            <w:r w:rsidRPr="00B435D2">
              <w:rPr>
                <w:rFonts w:cstheme="minorHAnsi"/>
                <w:lang w:val="es-ES_tradnl"/>
              </w:rPr>
              <w:t>619-68-IAO-SATI-2021</w:t>
            </w:r>
          </w:p>
        </w:tc>
        <w:tc>
          <w:tcPr>
            <w:tcW w:w="2633" w:type="dxa"/>
          </w:tcPr>
          <w:p w14:paraId="5360A5E3" w14:textId="77AEE8E3" w:rsidR="00EE27FA" w:rsidRPr="00B435D2" w:rsidRDefault="00EE27FA" w:rsidP="00EE27FA">
            <w:pPr>
              <w:rPr>
                <w:rFonts w:eastAsia="Calibri" w:cstheme="minorHAnsi"/>
              </w:rPr>
            </w:pPr>
            <w:r w:rsidRPr="00B435D2">
              <w:rPr>
                <w:rFonts w:cstheme="minorHAnsi"/>
                <w:lang w:val="es-ES_tradnl"/>
              </w:rPr>
              <w:t>21-05-2021</w:t>
            </w:r>
          </w:p>
        </w:tc>
      </w:tr>
      <w:tr w:rsidR="00160345" w:rsidRPr="00B435D2" w14:paraId="0DF21F0A" w14:textId="77777777" w:rsidTr="00FD7626">
        <w:tc>
          <w:tcPr>
            <w:tcW w:w="1696" w:type="dxa"/>
          </w:tcPr>
          <w:p w14:paraId="22153294" w14:textId="458201A1" w:rsidR="00160345" w:rsidRPr="00B435D2" w:rsidRDefault="00363662" w:rsidP="00160345">
            <w:pPr>
              <w:jc w:val="center"/>
              <w:rPr>
                <w:rFonts w:cstheme="minorHAnsi"/>
              </w:rPr>
            </w:pPr>
            <w:r w:rsidRPr="00B435D2">
              <w:rPr>
                <w:rFonts w:cstheme="minorHAnsi"/>
              </w:rPr>
              <w:t>33</w:t>
            </w:r>
          </w:p>
        </w:tc>
        <w:tc>
          <w:tcPr>
            <w:tcW w:w="5713" w:type="dxa"/>
          </w:tcPr>
          <w:p w14:paraId="7B844FB8" w14:textId="71A2C293" w:rsidR="00160345" w:rsidRPr="00B435D2" w:rsidRDefault="00160345" w:rsidP="00160345">
            <w:pPr>
              <w:rPr>
                <w:rFonts w:cstheme="minorHAnsi"/>
                <w:lang w:val="es-ES_tradnl"/>
              </w:rPr>
            </w:pPr>
            <w:r w:rsidRPr="00B435D2">
              <w:rPr>
                <w:rFonts w:cstheme="minorHAnsi"/>
                <w:lang w:val="es-ES_tradnl"/>
              </w:rPr>
              <w:t xml:space="preserve">Evaluación de la arquitectura de las tecnologías utilizadas por los </w:t>
            </w:r>
            <w:proofErr w:type="spellStart"/>
            <w:r w:rsidRPr="00B435D2">
              <w:rPr>
                <w:rFonts w:cstheme="minorHAnsi"/>
                <w:lang w:val="es-ES_tradnl"/>
              </w:rPr>
              <w:t>teletrabajadores</w:t>
            </w:r>
            <w:proofErr w:type="spellEnd"/>
            <w:r w:rsidRPr="00B435D2">
              <w:rPr>
                <w:rFonts w:cstheme="minorHAnsi"/>
                <w:lang w:val="es-ES_tradnl"/>
              </w:rPr>
              <w:t xml:space="preserve">.  </w:t>
            </w:r>
          </w:p>
          <w:p w14:paraId="2242270B" w14:textId="77777777" w:rsidR="00160345" w:rsidRPr="00B435D2" w:rsidRDefault="00160345" w:rsidP="00160345">
            <w:pPr>
              <w:jc w:val="both"/>
              <w:rPr>
                <w:rFonts w:eastAsia="Calibri" w:cstheme="minorHAnsi"/>
              </w:rPr>
            </w:pPr>
          </w:p>
        </w:tc>
        <w:tc>
          <w:tcPr>
            <w:tcW w:w="3056" w:type="dxa"/>
          </w:tcPr>
          <w:p w14:paraId="5EE08B37" w14:textId="077BB325" w:rsidR="00160345" w:rsidRPr="00B435D2" w:rsidRDefault="00160345" w:rsidP="00160345">
            <w:pPr>
              <w:rPr>
                <w:rFonts w:eastAsia="Calibri" w:cstheme="minorHAnsi"/>
              </w:rPr>
            </w:pPr>
            <w:r w:rsidRPr="00B435D2">
              <w:rPr>
                <w:rFonts w:eastAsia="Calibri" w:cstheme="minorHAnsi"/>
              </w:rPr>
              <w:t>627-69-IAO-SATI-2021</w:t>
            </w:r>
          </w:p>
        </w:tc>
        <w:tc>
          <w:tcPr>
            <w:tcW w:w="2633" w:type="dxa"/>
          </w:tcPr>
          <w:p w14:paraId="67499BFD" w14:textId="0A015A7E" w:rsidR="00160345" w:rsidRPr="00B435D2" w:rsidRDefault="00160345" w:rsidP="00160345">
            <w:pPr>
              <w:rPr>
                <w:rFonts w:eastAsia="Calibri" w:cstheme="minorHAnsi"/>
              </w:rPr>
            </w:pPr>
            <w:r w:rsidRPr="00B435D2">
              <w:rPr>
                <w:rFonts w:eastAsia="Calibri" w:cstheme="minorHAnsi"/>
              </w:rPr>
              <w:t>24-05-2021</w:t>
            </w:r>
          </w:p>
        </w:tc>
      </w:tr>
      <w:tr w:rsidR="00020DBF" w:rsidRPr="00B435D2" w14:paraId="7A1A6DE0" w14:textId="77777777" w:rsidTr="00FD7626">
        <w:tc>
          <w:tcPr>
            <w:tcW w:w="1696" w:type="dxa"/>
          </w:tcPr>
          <w:p w14:paraId="3AA3D5FE" w14:textId="0E67FDB3" w:rsidR="00020DBF" w:rsidRPr="00B435D2" w:rsidRDefault="00363662" w:rsidP="00020DBF">
            <w:pPr>
              <w:jc w:val="center"/>
              <w:rPr>
                <w:rFonts w:cstheme="minorHAnsi"/>
              </w:rPr>
            </w:pPr>
            <w:r w:rsidRPr="00B435D2">
              <w:rPr>
                <w:rFonts w:cstheme="minorHAnsi"/>
              </w:rPr>
              <w:t>34</w:t>
            </w:r>
          </w:p>
        </w:tc>
        <w:tc>
          <w:tcPr>
            <w:tcW w:w="5713" w:type="dxa"/>
          </w:tcPr>
          <w:p w14:paraId="3A553469" w14:textId="473FC7D6" w:rsidR="00020DBF" w:rsidRPr="00B435D2" w:rsidRDefault="00020DBF" w:rsidP="00553FA9">
            <w:pPr>
              <w:jc w:val="both"/>
              <w:rPr>
                <w:rFonts w:cstheme="minorHAnsi"/>
                <w:lang w:val="es-ES_tradnl"/>
              </w:rPr>
            </w:pPr>
            <w:r w:rsidRPr="00B435D2">
              <w:rPr>
                <w:rFonts w:cstheme="minorHAnsi"/>
                <w:lang w:val="es-ES_tradnl"/>
              </w:rPr>
              <w:t xml:space="preserve">Estudio relacionado sobre la razonabilidad de la retención del IVA y el impuesto sobre la renta de los procesos que se tramitan en los Juzgados Primero, Segundo y Tercero Civil de San José.  </w:t>
            </w:r>
          </w:p>
        </w:tc>
        <w:tc>
          <w:tcPr>
            <w:tcW w:w="3056" w:type="dxa"/>
          </w:tcPr>
          <w:p w14:paraId="71C87064" w14:textId="4D72D7CD" w:rsidR="00020DBF" w:rsidRPr="00B435D2" w:rsidRDefault="00020DBF" w:rsidP="00020DBF">
            <w:pPr>
              <w:rPr>
                <w:rFonts w:eastAsia="Calibri" w:cstheme="minorHAnsi"/>
              </w:rPr>
            </w:pPr>
            <w:r w:rsidRPr="00B435D2">
              <w:rPr>
                <w:rFonts w:cstheme="minorHAnsi"/>
                <w:lang w:val="es-ES_tradnl"/>
              </w:rPr>
              <w:t>638-55-SAEEC-2021</w:t>
            </w:r>
          </w:p>
        </w:tc>
        <w:tc>
          <w:tcPr>
            <w:tcW w:w="2633" w:type="dxa"/>
          </w:tcPr>
          <w:p w14:paraId="318C9AC6" w14:textId="49CDB8ED" w:rsidR="00020DBF" w:rsidRPr="00B435D2" w:rsidRDefault="00020DBF" w:rsidP="00020DBF">
            <w:pPr>
              <w:rPr>
                <w:rFonts w:eastAsia="Calibri" w:cstheme="minorHAnsi"/>
              </w:rPr>
            </w:pPr>
            <w:r w:rsidRPr="00B435D2">
              <w:rPr>
                <w:rFonts w:cstheme="minorHAnsi"/>
                <w:lang w:val="es-ES_tradnl"/>
              </w:rPr>
              <w:t>27-05-2021</w:t>
            </w:r>
          </w:p>
        </w:tc>
      </w:tr>
      <w:tr w:rsidR="003B0E2D" w:rsidRPr="00B435D2" w14:paraId="578711D9" w14:textId="77777777" w:rsidTr="00FD7626">
        <w:tc>
          <w:tcPr>
            <w:tcW w:w="1696" w:type="dxa"/>
          </w:tcPr>
          <w:p w14:paraId="6F117F58" w14:textId="70C1A1FE" w:rsidR="003B0E2D" w:rsidRPr="00B435D2" w:rsidRDefault="003B0E2D" w:rsidP="003B0E2D">
            <w:pPr>
              <w:jc w:val="center"/>
              <w:rPr>
                <w:rFonts w:cstheme="minorHAnsi"/>
              </w:rPr>
            </w:pPr>
            <w:r w:rsidRPr="00B435D2">
              <w:rPr>
                <w:rFonts w:cstheme="minorHAnsi"/>
              </w:rPr>
              <w:t>35</w:t>
            </w:r>
          </w:p>
        </w:tc>
        <w:tc>
          <w:tcPr>
            <w:tcW w:w="5713" w:type="dxa"/>
          </w:tcPr>
          <w:p w14:paraId="06914944" w14:textId="7AAC4F70" w:rsidR="003B0E2D" w:rsidRPr="00B435D2" w:rsidRDefault="003B0E2D" w:rsidP="003B0E2D">
            <w:pPr>
              <w:rPr>
                <w:rFonts w:cstheme="minorHAnsi"/>
                <w:lang w:val="es-ES_tradnl"/>
              </w:rPr>
            </w:pPr>
            <w:bookmarkStart w:id="0" w:name="_Hlk69980672"/>
            <w:r w:rsidRPr="00B435D2">
              <w:rPr>
                <w:rFonts w:cstheme="minorHAnsi"/>
                <w:lang w:val="es-ES_tradnl"/>
              </w:rPr>
              <w:t>Evaluación del Sistema de Evaluación del Desempeño</w:t>
            </w:r>
            <w:bookmarkEnd w:id="0"/>
            <w:r w:rsidRPr="00B435D2">
              <w:rPr>
                <w:rFonts w:cstheme="minorHAnsi"/>
                <w:lang w:val="es-ES_tradnl"/>
              </w:rPr>
              <w:t>.</w:t>
            </w:r>
          </w:p>
          <w:p w14:paraId="0D4F4025" w14:textId="77777777" w:rsidR="003B0E2D" w:rsidRPr="00B435D2" w:rsidRDefault="003B0E2D" w:rsidP="003B0E2D">
            <w:pPr>
              <w:jc w:val="both"/>
              <w:rPr>
                <w:rFonts w:cstheme="minorHAnsi"/>
                <w:lang w:val="es-ES_tradnl"/>
              </w:rPr>
            </w:pPr>
          </w:p>
        </w:tc>
        <w:tc>
          <w:tcPr>
            <w:tcW w:w="3056" w:type="dxa"/>
          </w:tcPr>
          <w:p w14:paraId="345C7195" w14:textId="0EB46669" w:rsidR="003B0E2D" w:rsidRPr="00B435D2" w:rsidRDefault="003B0E2D" w:rsidP="003B0E2D">
            <w:pPr>
              <w:rPr>
                <w:rFonts w:cstheme="minorHAnsi"/>
                <w:lang w:val="es-ES_tradnl"/>
              </w:rPr>
            </w:pPr>
            <w:r w:rsidRPr="00B435D2">
              <w:rPr>
                <w:rFonts w:cstheme="minorHAnsi"/>
                <w:lang w:val="es-ES_tradnl"/>
              </w:rPr>
              <w:t>661-67-IAO-SATI-2021</w:t>
            </w:r>
          </w:p>
        </w:tc>
        <w:tc>
          <w:tcPr>
            <w:tcW w:w="2633" w:type="dxa"/>
          </w:tcPr>
          <w:p w14:paraId="597E2610" w14:textId="39C9802B" w:rsidR="003B0E2D" w:rsidRPr="00B435D2" w:rsidRDefault="003B0E2D" w:rsidP="003B0E2D">
            <w:pPr>
              <w:rPr>
                <w:rFonts w:cstheme="minorHAnsi"/>
                <w:lang w:val="es-ES_tradnl"/>
              </w:rPr>
            </w:pPr>
            <w:r w:rsidRPr="00B435D2">
              <w:rPr>
                <w:rFonts w:cstheme="minorHAnsi"/>
                <w:lang w:val="es-ES_tradnl"/>
              </w:rPr>
              <w:t>01-06-2021</w:t>
            </w:r>
          </w:p>
        </w:tc>
      </w:tr>
      <w:tr w:rsidR="00937DEF" w:rsidRPr="00B435D2" w14:paraId="5639D35C" w14:textId="77777777" w:rsidTr="00FD7626">
        <w:tc>
          <w:tcPr>
            <w:tcW w:w="1696" w:type="dxa"/>
          </w:tcPr>
          <w:p w14:paraId="5C6ECABC" w14:textId="3D009186" w:rsidR="00937DEF" w:rsidRPr="00B435D2" w:rsidRDefault="00937DEF" w:rsidP="00937DEF">
            <w:pPr>
              <w:jc w:val="center"/>
              <w:rPr>
                <w:rFonts w:cstheme="minorHAnsi"/>
              </w:rPr>
            </w:pPr>
            <w:r w:rsidRPr="00B435D2">
              <w:rPr>
                <w:rFonts w:cstheme="minorHAnsi"/>
              </w:rPr>
              <w:t>36</w:t>
            </w:r>
          </w:p>
        </w:tc>
        <w:tc>
          <w:tcPr>
            <w:tcW w:w="5713" w:type="dxa"/>
          </w:tcPr>
          <w:p w14:paraId="216464D7" w14:textId="5092246D" w:rsidR="00937DEF" w:rsidRPr="00B435D2" w:rsidRDefault="00937DEF" w:rsidP="00937DEF">
            <w:pPr>
              <w:rPr>
                <w:rFonts w:cstheme="minorHAnsi"/>
                <w:lang w:val="es-ES_tradnl"/>
              </w:rPr>
            </w:pPr>
            <w:r w:rsidRPr="00B435D2">
              <w:rPr>
                <w:rFonts w:cstheme="minorHAnsi"/>
                <w:lang w:val="es-ES_tradnl"/>
              </w:rPr>
              <w:t>Estudio Operativo relacionado con el accionar del Subproceso de Análisis de Puestos de la Dirección de Gestión Humana</w:t>
            </w:r>
            <w:r w:rsidR="00D24465">
              <w:rPr>
                <w:rFonts w:cstheme="minorHAnsi"/>
                <w:lang w:val="es-ES_tradnl"/>
              </w:rPr>
              <w:t>.</w:t>
            </w:r>
          </w:p>
        </w:tc>
        <w:tc>
          <w:tcPr>
            <w:tcW w:w="3056" w:type="dxa"/>
          </w:tcPr>
          <w:p w14:paraId="237D5E14" w14:textId="2BBA01E8" w:rsidR="00937DEF" w:rsidRPr="00B435D2" w:rsidRDefault="00937DEF" w:rsidP="00937DEF">
            <w:pPr>
              <w:rPr>
                <w:rFonts w:cstheme="minorHAnsi"/>
                <w:lang w:val="es-ES_tradnl"/>
              </w:rPr>
            </w:pPr>
            <w:r w:rsidRPr="00B435D2">
              <w:rPr>
                <w:rFonts w:cstheme="minorHAnsi"/>
                <w:lang w:val="es-ES_tradnl"/>
              </w:rPr>
              <w:t>694-38-IAO-SAO-2021</w:t>
            </w:r>
          </w:p>
        </w:tc>
        <w:tc>
          <w:tcPr>
            <w:tcW w:w="2633" w:type="dxa"/>
          </w:tcPr>
          <w:p w14:paraId="1B8EF42B" w14:textId="388CEF8F" w:rsidR="00937DEF" w:rsidRPr="00B435D2" w:rsidRDefault="00937DEF" w:rsidP="00937DEF">
            <w:pPr>
              <w:rPr>
                <w:rFonts w:cstheme="minorHAnsi"/>
                <w:lang w:val="es-ES_tradnl"/>
              </w:rPr>
            </w:pPr>
            <w:r w:rsidRPr="00B435D2">
              <w:rPr>
                <w:rFonts w:cstheme="minorHAnsi"/>
                <w:lang w:val="es-ES_tradnl"/>
              </w:rPr>
              <w:t>04-06-2021</w:t>
            </w:r>
          </w:p>
        </w:tc>
      </w:tr>
      <w:tr w:rsidR="00937DEF" w:rsidRPr="00B435D2" w14:paraId="310BC0C7" w14:textId="77777777" w:rsidTr="00FD7626">
        <w:tc>
          <w:tcPr>
            <w:tcW w:w="1696" w:type="dxa"/>
          </w:tcPr>
          <w:p w14:paraId="4D9EBF19" w14:textId="4F18D904" w:rsidR="00937DEF" w:rsidRPr="00B435D2" w:rsidRDefault="00937DEF" w:rsidP="00937DEF">
            <w:pPr>
              <w:jc w:val="center"/>
              <w:rPr>
                <w:rFonts w:cstheme="minorHAnsi"/>
              </w:rPr>
            </w:pPr>
            <w:r w:rsidRPr="00B435D2">
              <w:rPr>
                <w:rFonts w:cstheme="minorHAnsi"/>
              </w:rPr>
              <w:t>37</w:t>
            </w:r>
          </w:p>
        </w:tc>
        <w:tc>
          <w:tcPr>
            <w:tcW w:w="5713" w:type="dxa"/>
          </w:tcPr>
          <w:p w14:paraId="22E65B48" w14:textId="77777777" w:rsidR="00937DEF" w:rsidRPr="00B435D2" w:rsidRDefault="00937DEF" w:rsidP="00937DEF">
            <w:pPr>
              <w:jc w:val="both"/>
              <w:rPr>
                <w:rFonts w:cstheme="minorHAnsi"/>
                <w:lang w:val="es-ES_tradnl"/>
              </w:rPr>
            </w:pPr>
            <w:r w:rsidRPr="00B435D2">
              <w:rPr>
                <w:rFonts w:cstheme="minorHAnsi"/>
                <w:lang w:val="es-ES_tradnl"/>
              </w:rPr>
              <w:t>Evaluación de contrataciones en tecnologías de información.</w:t>
            </w:r>
          </w:p>
          <w:p w14:paraId="5E160B48" w14:textId="7F4F5E6C" w:rsidR="00273996" w:rsidRPr="00B435D2" w:rsidRDefault="00273996" w:rsidP="00937DEF">
            <w:pPr>
              <w:jc w:val="both"/>
              <w:rPr>
                <w:rFonts w:cstheme="minorHAnsi"/>
                <w:lang w:val="es-ES_tradnl"/>
              </w:rPr>
            </w:pPr>
          </w:p>
        </w:tc>
        <w:tc>
          <w:tcPr>
            <w:tcW w:w="3056" w:type="dxa"/>
          </w:tcPr>
          <w:p w14:paraId="0EBBA3E6" w14:textId="450ACFED" w:rsidR="00937DEF" w:rsidRPr="00B435D2" w:rsidRDefault="00937DEF" w:rsidP="00937DEF">
            <w:pPr>
              <w:rPr>
                <w:rFonts w:cstheme="minorHAnsi"/>
                <w:lang w:val="es-ES_tradnl"/>
              </w:rPr>
            </w:pPr>
            <w:r w:rsidRPr="00B435D2">
              <w:rPr>
                <w:rFonts w:cstheme="minorHAnsi"/>
              </w:rPr>
              <w:t>710-74-IAO-SATI-2021</w:t>
            </w:r>
          </w:p>
        </w:tc>
        <w:tc>
          <w:tcPr>
            <w:tcW w:w="2633" w:type="dxa"/>
          </w:tcPr>
          <w:p w14:paraId="4F8B60C2" w14:textId="4AD79A14" w:rsidR="00937DEF" w:rsidRPr="00B435D2" w:rsidRDefault="00937DEF" w:rsidP="00937DEF">
            <w:pPr>
              <w:rPr>
                <w:rFonts w:cstheme="minorHAnsi"/>
                <w:lang w:val="es-ES_tradnl"/>
              </w:rPr>
            </w:pPr>
            <w:r w:rsidRPr="00B435D2">
              <w:rPr>
                <w:rFonts w:cstheme="minorHAnsi"/>
              </w:rPr>
              <w:t>09-06-2021</w:t>
            </w:r>
          </w:p>
        </w:tc>
      </w:tr>
      <w:tr w:rsidR="00937DEF" w:rsidRPr="00B435D2" w14:paraId="0E4F1D5F" w14:textId="77777777" w:rsidTr="00FD7626">
        <w:tc>
          <w:tcPr>
            <w:tcW w:w="1696" w:type="dxa"/>
          </w:tcPr>
          <w:p w14:paraId="1C65EDA8" w14:textId="4A8D16D8" w:rsidR="00937DEF" w:rsidRPr="00B435D2" w:rsidRDefault="00937DEF" w:rsidP="00937DEF">
            <w:pPr>
              <w:jc w:val="center"/>
              <w:rPr>
                <w:rFonts w:cstheme="minorHAnsi"/>
              </w:rPr>
            </w:pPr>
            <w:r w:rsidRPr="00B435D2">
              <w:rPr>
                <w:rFonts w:cstheme="minorHAnsi"/>
              </w:rPr>
              <w:t>38</w:t>
            </w:r>
          </w:p>
        </w:tc>
        <w:tc>
          <w:tcPr>
            <w:tcW w:w="5713" w:type="dxa"/>
          </w:tcPr>
          <w:p w14:paraId="0D5AFA56" w14:textId="5AE09969" w:rsidR="00937DEF" w:rsidRPr="00B435D2" w:rsidRDefault="00937DEF" w:rsidP="00937DEF">
            <w:pPr>
              <w:jc w:val="both"/>
              <w:rPr>
                <w:rFonts w:cstheme="minorHAnsi"/>
                <w:lang w:val="es-ES_tradnl"/>
              </w:rPr>
            </w:pPr>
            <w:bookmarkStart w:id="1" w:name="_Hlk73621851"/>
            <w:r w:rsidRPr="00B435D2">
              <w:rPr>
                <w:rFonts w:cstheme="minorHAnsi"/>
                <w:lang w:val="es-ES_tradnl"/>
              </w:rPr>
              <w:t>Estudio relacionado sobre la razonabilidad de la retención del IVA y el impuesto sobre la renta de los procesos que se tramitan en los Juzgados Primero, Segundo y Tercero Civil de San José</w:t>
            </w:r>
            <w:bookmarkEnd w:id="1"/>
            <w:r w:rsidRPr="00B435D2">
              <w:rPr>
                <w:rFonts w:cstheme="minorHAnsi"/>
                <w:lang w:val="es-ES_tradnl"/>
              </w:rPr>
              <w:t>.</w:t>
            </w:r>
          </w:p>
        </w:tc>
        <w:tc>
          <w:tcPr>
            <w:tcW w:w="3056" w:type="dxa"/>
          </w:tcPr>
          <w:p w14:paraId="65B133CA" w14:textId="77777777" w:rsidR="00937DEF" w:rsidRPr="00B435D2" w:rsidRDefault="00937DEF" w:rsidP="00937DEF">
            <w:pPr>
              <w:rPr>
                <w:rFonts w:cstheme="minorHAnsi"/>
                <w:lang w:val="es-ES_tradnl"/>
              </w:rPr>
            </w:pPr>
            <w:r w:rsidRPr="00B435D2">
              <w:rPr>
                <w:rFonts w:cstheme="minorHAnsi"/>
                <w:lang w:val="es-ES_tradnl"/>
              </w:rPr>
              <w:t>711-60-IAC-SAEEC-2021</w:t>
            </w:r>
          </w:p>
          <w:p w14:paraId="5A1CAF49" w14:textId="77777777" w:rsidR="00937DEF" w:rsidRPr="00B435D2" w:rsidRDefault="00937DEF" w:rsidP="00937DEF">
            <w:pPr>
              <w:rPr>
                <w:rFonts w:cstheme="minorHAnsi"/>
                <w:lang w:val="es-ES_tradnl"/>
              </w:rPr>
            </w:pPr>
          </w:p>
          <w:p w14:paraId="76426079" w14:textId="5C415483" w:rsidR="00937DEF" w:rsidRPr="00B435D2" w:rsidRDefault="00937DEF" w:rsidP="00937DEF">
            <w:pPr>
              <w:rPr>
                <w:rFonts w:cstheme="minorHAnsi"/>
                <w:lang w:val="es-ES_tradnl"/>
              </w:rPr>
            </w:pPr>
          </w:p>
        </w:tc>
        <w:tc>
          <w:tcPr>
            <w:tcW w:w="2633" w:type="dxa"/>
          </w:tcPr>
          <w:p w14:paraId="01A9E8D2" w14:textId="77777777" w:rsidR="00937DEF" w:rsidRPr="00B435D2" w:rsidRDefault="00937DEF" w:rsidP="00937DEF">
            <w:pPr>
              <w:rPr>
                <w:rFonts w:cstheme="minorHAnsi"/>
                <w:lang w:val="es-ES_tradnl"/>
              </w:rPr>
            </w:pPr>
            <w:r w:rsidRPr="00B435D2">
              <w:rPr>
                <w:rFonts w:cstheme="minorHAnsi"/>
                <w:lang w:val="es-ES_tradnl"/>
              </w:rPr>
              <w:t>10-06-2021</w:t>
            </w:r>
          </w:p>
          <w:p w14:paraId="6E556766" w14:textId="77777777" w:rsidR="00937DEF" w:rsidRPr="00B435D2" w:rsidRDefault="00937DEF" w:rsidP="00937DEF">
            <w:pPr>
              <w:rPr>
                <w:rFonts w:cstheme="minorHAnsi"/>
                <w:lang w:val="es-ES_tradnl"/>
              </w:rPr>
            </w:pPr>
          </w:p>
          <w:p w14:paraId="6B7BFABD" w14:textId="5154202C" w:rsidR="00937DEF" w:rsidRPr="00B435D2" w:rsidRDefault="00937DEF" w:rsidP="00937DEF">
            <w:pPr>
              <w:rPr>
                <w:rFonts w:cstheme="minorHAnsi"/>
                <w:lang w:val="es-ES_tradnl"/>
              </w:rPr>
            </w:pPr>
          </w:p>
        </w:tc>
      </w:tr>
      <w:tr w:rsidR="00937DEF" w:rsidRPr="00B435D2" w14:paraId="2F6692D8" w14:textId="77777777" w:rsidTr="00C00EC0">
        <w:trPr>
          <w:trHeight w:val="980"/>
        </w:trPr>
        <w:tc>
          <w:tcPr>
            <w:tcW w:w="1696" w:type="dxa"/>
          </w:tcPr>
          <w:p w14:paraId="25981654" w14:textId="4ED9EF5A" w:rsidR="00937DEF" w:rsidRPr="00B435D2" w:rsidRDefault="00937DEF" w:rsidP="00937DEF">
            <w:pPr>
              <w:jc w:val="center"/>
              <w:rPr>
                <w:rFonts w:cstheme="minorHAnsi"/>
              </w:rPr>
            </w:pPr>
            <w:r w:rsidRPr="00B435D2">
              <w:rPr>
                <w:rFonts w:cstheme="minorHAnsi"/>
              </w:rPr>
              <w:t>39</w:t>
            </w:r>
          </w:p>
        </w:tc>
        <w:tc>
          <w:tcPr>
            <w:tcW w:w="5713" w:type="dxa"/>
          </w:tcPr>
          <w:p w14:paraId="569D654A" w14:textId="379E5791" w:rsidR="00937DEF" w:rsidRPr="00B435D2" w:rsidRDefault="00937DEF" w:rsidP="00937DEF">
            <w:pPr>
              <w:jc w:val="both"/>
              <w:rPr>
                <w:rFonts w:cstheme="minorHAnsi"/>
                <w:lang w:val="es-ES_tradnl"/>
              </w:rPr>
            </w:pPr>
            <w:r w:rsidRPr="00B435D2">
              <w:rPr>
                <w:rFonts w:cstheme="minorHAnsi"/>
                <w:lang w:val="es-MX"/>
              </w:rPr>
              <w:t>Estudio económico sobre el pago de honorarios profesionales a los auxiliares de justicia en los Juzgados Cobratorios</w:t>
            </w:r>
            <w:r w:rsidR="00D24465">
              <w:rPr>
                <w:rFonts w:cstheme="minorHAnsi"/>
                <w:lang w:val="es-MX"/>
              </w:rPr>
              <w:t>.</w:t>
            </w:r>
          </w:p>
        </w:tc>
        <w:tc>
          <w:tcPr>
            <w:tcW w:w="3056" w:type="dxa"/>
          </w:tcPr>
          <w:p w14:paraId="2223078C" w14:textId="3084939E" w:rsidR="00937DEF" w:rsidRPr="00B435D2" w:rsidRDefault="00937DEF" w:rsidP="00937DEF">
            <w:pPr>
              <w:rPr>
                <w:rFonts w:cstheme="minorHAnsi"/>
              </w:rPr>
            </w:pPr>
            <w:r w:rsidRPr="00B435D2">
              <w:rPr>
                <w:rFonts w:cstheme="minorHAnsi"/>
              </w:rPr>
              <w:t>714-59-IAC-SAEEC-2021</w:t>
            </w:r>
          </w:p>
          <w:p w14:paraId="6F439A60" w14:textId="77777777" w:rsidR="00937DEF" w:rsidRPr="00B435D2" w:rsidRDefault="00937DEF" w:rsidP="00937DEF">
            <w:pPr>
              <w:rPr>
                <w:rFonts w:cstheme="minorHAnsi"/>
                <w:lang w:val="es-ES_tradnl"/>
              </w:rPr>
            </w:pPr>
          </w:p>
        </w:tc>
        <w:tc>
          <w:tcPr>
            <w:tcW w:w="2633" w:type="dxa"/>
          </w:tcPr>
          <w:p w14:paraId="27F1E762" w14:textId="77777777" w:rsidR="00937DEF" w:rsidRPr="00B435D2" w:rsidRDefault="00937DEF" w:rsidP="00937DEF">
            <w:pPr>
              <w:rPr>
                <w:rFonts w:cstheme="minorHAnsi"/>
              </w:rPr>
            </w:pPr>
            <w:r w:rsidRPr="00B435D2">
              <w:rPr>
                <w:rFonts w:cstheme="minorHAnsi"/>
              </w:rPr>
              <w:t>10-06-2021</w:t>
            </w:r>
          </w:p>
          <w:p w14:paraId="0F86548E" w14:textId="77777777" w:rsidR="00937DEF" w:rsidRPr="00B435D2" w:rsidRDefault="00937DEF" w:rsidP="00937DEF">
            <w:pPr>
              <w:rPr>
                <w:rFonts w:cstheme="minorHAnsi"/>
                <w:lang w:val="es-ES_tradnl"/>
              </w:rPr>
            </w:pPr>
          </w:p>
        </w:tc>
      </w:tr>
      <w:tr w:rsidR="00937DEF" w:rsidRPr="00B435D2" w14:paraId="1D3CA188" w14:textId="77777777" w:rsidTr="00FD7626">
        <w:tc>
          <w:tcPr>
            <w:tcW w:w="1696" w:type="dxa"/>
          </w:tcPr>
          <w:p w14:paraId="7EACCF43" w14:textId="4BE22DE0" w:rsidR="00937DEF" w:rsidRPr="00B435D2" w:rsidRDefault="00937DEF" w:rsidP="00937DEF">
            <w:pPr>
              <w:jc w:val="center"/>
              <w:rPr>
                <w:rFonts w:cstheme="minorHAnsi"/>
              </w:rPr>
            </w:pPr>
            <w:r w:rsidRPr="00B435D2">
              <w:rPr>
                <w:rFonts w:cstheme="minorHAnsi"/>
              </w:rPr>
              <w:t>40</w:t>
            </w:r>
          </w:p>
        </w:tc>
        <w:tc>
          <w:tcPr>
            <w:tcW w:w="5713" w:type="dxa"/>
          </w:tcPr>
          <w:p w14:paraId="51C87527" w14:textId="4309E6E1" w:rsidR="00937DEF" w:rsidRPr="00B435D2" w:rsidRDefault="00937DEF" w:rsidP="00937DEF">
            <w:pPr>
              <w:jc w:val="both"/>
              <w:rPr>
                <w:rFonts w:cstheme="minorHAnsi"/>
              </w:rPr>
            </w:pPr>
            <w:r w:rsidRPr="00B435D2">
              <w:rPr>
                <w:rFonts w:cstheme="minorHAnsi"/>
              </w:rPr>
              <w:t>Estudio operativo relativo a la aplicación del protocolo de audiencias virtuales en el Juzgado Penal del Primer Circuito Judicial de San José y su asocio con el rendimiento mostrado.</w:t>
            </w:r>
          </w:p>
          <w:p w14:paraId="46982E2F" w14:textId="7A48B158" w:rsidR="00273996" w:rsidRPr="00B435D2" w:rsidRDefault="00273996" w:rsidP="00937DEF">
            <w:pPr>
              <w:jc w:val="both"/>
              <w:rPr>
                <w:rFonts w:cstheme="minorHAnsi"/>
                <w:lang w:val="es-ES_tradnl"/>
              </w:rPr>
            </w:pPr>
          </w:p>
        </w:tc>
        <w:tc>
          <w:tcPr>
            <w:tcW w:w="3056" w:type="dxa"/>
          </w:tcPr>
          <w:p w14:paraId="573089D4" w14:textId="4FD7E3DE" w:rsidR="00937DEF" w:rsidRPr="00B435D2" w:rsidRDefault="00937DEF" w:rsidP="00937DEF">
            <w:pPr>
              <w:rPr>
                <w:rFonts w:cstheme="minorHAnsi"/>
                <w:lang w:val="es-ES_tradnl"/>
              </w:rPr>
            </w:pPr>
            <w:r w:rsidRPr="00B435D2">
              <w:rPr>
                <w:rFonts w:cstheme="minorHAnsi"/>
              </w:rPr>
              <w:t>737-39-IAO-SAO-2021</w:t>
            </w:r>
          </w:p>
        </w:tc>
        <w:tc>
          <w:tcPr>
            <w:tcW w:w="2633" w:type="dxa"/>
          </w:tcPr>
          <w:p w14:paraId="7C24722A" w14:textId="284D9125" w:rsidR="00937DEF" w:rsidRPr="00B435D2" w:rsidRDefault="00937DEF" w:rsidP="00937DEF">
            <w:pPr>
              <w:rPr>
                <w:rFonts w:cstheme="minorHAnsi"/>
                <w:lang w:val="es-ES_tradnl"/>
              </w:rPr>
            </w:pPr>
            <w:r w:rsidRPr="00B435D2">
              <w:rPr>
                <w:rFonts w:cstheme="minorHAnsi"/>
              </w:rPr>
              <w:t>11-06-2021</w:t>
            </w:r>
          </w:p>
        </w:tc>
      </w:tr>
      <w:tr w:rsidR="00156B54" w:rsidRPr="00B435D2" w14:paraId="583299E9" w14:textId="77777777" w:rsidTr="00FD7626">
        <w:tc>
          <w:tcPr>
            <w:tcW w:w="1696" w:type="dxa"/>
          </w:tcPr>
          <w:p w14:paraId="65E65C9C" w14:textId="7E550659" w:rsidR="00156B54" w:rsidRPr="00B435D2" w:rsidRDefault="00156B54" w:rsidP="00156B54">
            <w:pPr>
              <w:jc w:val="center"/>
              <w:rPr>
                <w:rFonts w:cstheme="minorHAnsi"/>
              </w:rPr>
            </w:pPr>
            <w:r w:rsidRPr="00B435D2">
              <w:rPr>
                <w:rFonts w:cstheme="minorHAnsi"/>
              </w:rPr>
              <w:t>41</w:t>
            </w:r>
          </w:p>
        </w:tc>
        <w:tc>
          <w:tcPr>
            <w:tcW w:w="5713" w:type="dxa"/>
          </w:tcPr>
          <w:p w14:paraId="517BC049" w14:textId="143F4613" w:rsidR="00156B54" w:rsidRPr="00B435D2" w:rsidRDefault="00156B54" w:rsidP="00156B54">
            <w:pPr>
              <w:jc w:val="both"/>
              <w:rPr>
                <w:rFonts w:cstheme="minorHAnsi"/>
                <w:lang w:val="es-ES_tradnl"/>
              </w:rPr>
            </w:pPr>
            <w:r w:rsidRPr="00B435D2">
              <w:rPr>
                <w:rFonts w:cstheme="minorHAnsi"/>
                <w:bCs/>
                <w:spacing w:val="2"/>
                <w:lang w:val="es-ES"/>
              </w:rPr>
              <w:t>Evaluación del aporte del Sistema Integral de Apoyo a la Gestión de los Procesos Jurisdiccionales a la eficiencia de los despachos</w:t>
            </w:r>
            <w:r w:rsidRPr="00B435D2">
              <w:rPr>
                <w:rFonts w:cstheme="minorHAnsi"/>
              </w:rPr>
              <w:t>.</w:t>
            </w:r>
          </w:p>
        </w:tc>
        <w:tc>
          <w:tcPr>
            <w:tcW w:w="3056" w:type="dxa"/>
          </w:tcPr>
          <w:p w14:paraId="138C94C7" w14:textId="5A70119B" w:rsidR="00156B54" w:rsidRPr="00B435D2" w:rsidRDefault="00156B54" w:rsidP="00156B54">
            <w:pPr>
              <w:rPr>
                <w:rFonts w:cstheme="minorHAnsi"/>
                <w:lang w:val="es-ES_tradnl"/>
              </w:rPr>
            </w:pPr>
            <w:r w:rsidRPr="00B435D2">
              <w:rPr>
                <w:rFonts w:cstheme="minorHAnsi"/>
              </w:rPr>
              <w:t>860-84-IAO-SATI-2021</w:t>
            </w:r>
          </w:p>
        </w:tc>
        <w:tc>
          <w:tcPr>
            <w:tcW w:w="2633" w:type="dxa"/>
          </w:tcPr>
          <w:p w14:paraId="13344B1F" w14:textId="186044D2" w:rsidR="00156B54" w:rsidRPr="00B435D2" w:rsidRDefault="00156B54" w:rsidP="00156B54">
            <w:pPr>
              <w:rPr>
                <w:rFonts w:cstheme="minorHAnsi"/>
                <w:lang w:val="es-ES_tradnl"/>
              </w:rPr>
            </w:pPr>
            <w:r w:rsidRPr="00B435D2">
              <w:rPr>
                <w:rFonts w:cstheme="minorHAnsi"/>
              </w:rPr>
              <w:t>07-07-2021</w:t>
            </w:r>
          </w:p>
        </w:tc>
      </w:tr>
      <w:tr w:rsidR="00132D37" w:rsidRPr="00B435D2" w14:paraId="280C2D51" w14:textId="77777777" w:rsidTr="00FD7626">
        <w:tc>
          <w:tcPr>
            <w:tcW w:w="1696" w:type="dxa"/>
          </w:tcPr>
          <w:p w14:paraId="183CA8F6" w14:textId="7780A434" w:rsidR="00132D37" w:rsidRPr="00B435D2" w:rsidRDefault="00132D37" w:rsidP="00132D37">
            <w:pPr>
              <w:jc w:val="center"/>
              <w:rPr>
                <w:rFonts w:cstheme="minorHAnsi"/>
              </w:rPr>
            </w:pPr>
            <w:r w:rsidRPr="00B435D2">
              <w:rPr>
                <w:rFonts w:cstheme="minorHAnsi"/>
              </w:rPr>
              <w:lastRenderedPageBreak/>
              <w:t>42</w:t>
            </w:r>
          </w:p>
        </w:tc>
        <w:tc>
          <w:tcPr>
            <w:tcW w:w="5713" w:type="dxa"/>
          </w:tcPr>
          <w:p w14:paraId="6A2AA0C8" w14:textId="63DD3099" w:rsidR="00132D37" w:rsidRPr="00B435D2" w:rsidRDefault="00132D37" w:rsidP="00132D37">
            <w:pPr>
              <w:jc w:val="both"/>
              <w:rPr>
                <w:rFonts w:cstheme="minorHAnsi"/>
                <w:bCs/>
                <w:spacing w:val="2"/>
                <w:lang w:val="es-ES"/>
              </w:rPr>
            </w:pPr>
            <w:bookmarkStart w:id="2" w:name="_Hlk76560144"/>
            <w:r w:rsidRPr="00B435D2">
              <w:rPr>
                <w:rFonts w:cstheme="minorHAnsi"/>
              </w:rPr>
              <w:t xml:space="preserve">Evaluación del sistema de Control Interno para administrar las incompatibilidades para </w:t>
            </w:r>
            <w:bookmarkEnd w:id="2"/>
            <w:r w:rsidRPr="00B435D2">
              <w:rPr>
                <w:rFonts w:cstheme="minorHAnsi"/>
              </w:rPr>
              <w:t>el proceso de compras en el Poder Judicial</w:t>
            </w:r>
            <w:r w:rsidR="00D24465">
              <w:rPr>
                <w:rFonts w:cstheme="minorHAnsi"/>
              </w:rPr>
              <w:t>.</w:t>
            </w:r>
          </w:p>
        </w:tc>
        <w:tc>
          <w:tcPr>
            <w:tcW w:w="3056" w:type="dxa"/>
          </w:tcPr>
          <w:p w14:paraId="00671A70" w14:textId="3B85D478" w:rsidR="00132D37" w:rsidRPr="00B435D2" w:rsidRDefault="00132D37" w:rsidP="00132D37">
            <w:pPr>
              <w:rPr>
                <w:rFonts w:cstheme="minorHAnsi"/>
              </w:rPr>
            </w:pPr>
            <w:r w:rsidRPr="00B435D2">
              <w:rPr>
                <w:rFonts w:cstheme="minorHAnsi"/>
                <w:spacing w:val="2"/>
              </w:rPr>
              <w:t>877-71-IAC-SAEE-2021</w:t>
            </w:r>
          </w:p>
        </w:tc>
        <w:tc>
          <w:tcPr>
            <w:tcW w:w="2633" w:type="dxa"/>
          </w:tcPr>
          <w:p w14:paraId="0E6DDEE2" w14:textId="1834E5A6" w:rsidR="00132D37" w:rsidRPr="00B435D2" w:rsidRDefault="00132D37" w:rsidP="00132D37">
            <w:pPr>
              <w:rPr>
                <w:rFonts w:cstheme="minorHAnsi"/>
              </w:rPr>
            </w:pPr>
            <w:r w:rsidRPr="00B435D2">
              <w:rPr>
                <w:rFonts w:cstheme="minorHAnsi"/>
                <w:spacing w:val="2"/>
              </w:rPr>
              <w:t>13-7-2021</w:t>
            </w:r>
          </w:p>
        </w:tc>
      </w:tr>
      <w:tr w:rsidR="00645865" w:rsidRPr="00B435D2" w14:paraId="34A59C3A" w14:textId="77777777" w:rsidTr="00FD7626">
        <w:tc>
          <w:tcPr>
            <w:tcW w:w="1696" w:type="dxa"/>
          </w:tcPr>
          <w:p w14:paraId="3460B8AC" w14:textId="2CBE9C8B" w:rsidR="00645865" w:rsidRPr="00B435D2" w:rsidRDefault="00645865" w:rsidP="00645865">
            <w:pPr>
              <w:jc w:val="center"/>
              <w:rPr>
                <w:rFonts w:cstheme="minorHAnsi"/>
              </w:rPr>
            </w:pPr>
            <w:r w:rsidRPr="00B435D2">
              <w:rPr>
                <w:rFonts w:cstheme="minorHAnsi"/>
              </w:rPr>
              <w:t>43</w:t>
            </w:r>
          </w:p>
        </w:tc>
        <w:tc>
          <w:tcPr>
            <w:tcW w:w="5713" w:type="dxa"/>
          </w:tcPr>
          <w:p w14:paraId="7D997DDD" w14:textId="19B904B0" w:rsidR="00645865" w:rsidRPr="00B435D2" w:rsidRDefault="00645865" w:rsidP="00645865">
            <w:pPr>
              <w:jc w:val="both"/>
              <w:rPr>
                <w:rFonts w:cstheme="minorHAnsi"/>
                <w:bCs/>
                <w:spacing w:val="2"/>
                <w:lang w:val="es-ES"/>
              </w:rPr>
            </w:pPr>
            <w:r w:rsidRPr="00B435D2">
              <w:rPr>
                <w:rFonts w:cstheme="minorHAnsi"/>
                <w:color w:val="000000" w:themeColor="text1"/>
                <w:lang w:eastAsia="es-CR"/>
              </w:rPr>
              <w:t>Depuración de saldos en las cuentas de expedientes judiciales (en el II Circuito Judicial de Zona Sur, sede Osa)</w:t>
            </w:r>
            <w:r w:rsidRPr="00B435D2">
              <w:rPr>
                <w:rFonts w:cstheme="minorHAnsi"/>
                <w:lang w:val="es-MX"/>
              </w:rPr>
              <w:t>.</w:t>
            </w:r>
          </w:p>
        </w:tc>
        <w:tc>
          <w:tcPr>
            <w:tcW w:w="3056" w:type="dxa"/>
          </w:tcPr>
          <w:p w14:paraId="047E9042" w14:textId="69F58FF4" w:rsidR="00645865" w:rsidRPr="00B435D2" w:rsidRDefault="00645865" w:rsidP="00645865">
            <w:pPr>
              <w:rPr>
                <w:rFonts w:cstheme="minorHAnsi"/>
              </w:rPr>
            </w:pPr>
            <w:r w:rsidRPr="00B435D2">
              <w:rPr>
                <w:rFonts w:cstheme="minorHAnsi"/>
              </w:rPr>
              <w:t>909-63-IAO-SAEEC-2021</w:t>
            </w:r>
          </w:p>
        </w:tc>
        <w:tc>
          <w:tcPr>
            <w:tcW w:w="2633" w:type="dxa"/>
          </w:tcPr>
          <w:p w14:paraId="0670E8F4" w14:textId="0CA07071" w:rsidR="00645865" w:rsidRPr="00B435D2" w:rsidRDefault="00645865" w:rsidP="00645865">
            <w:pPr>
              <w:rPr>
                <w:rFonts w:cstheme="minorHAnsi"/>
              </w:rPr>
            </w:pPr>
            <w:r w:rsidRPr="00B435D2">
              <w:rPr>
                <w:rFonts w:cstheme="minorHAnsi"/>
              </w:rPr>
              <w:t>19-7-2021</w:t>
            </w:r>
          </w:p>
        </w:tc>
      </w:tr>
      <w:tr w:rsidR="00645865" w:rsidRPr="00B435D2" w14:paraId="1588498A" w14:textId="77777777" w:rsidTr="00FD7626">
        <w:tc>
          <w:tcPr>
            <w:tcW w:w="1696" w:type="dxa"/>
          </w:tcPr>
          <w:p w14:paraId="55CAE5A9" w14:textId="30CE3727" w:rsidR="00645865" w:rsidRPr="00B435D2" w:rsidRDefault="00645865" w:rsidP="00645865">
            <w:pPr>
              <w:jc w:val="center"/>
              <w:rPr>
                <w:rFonts w:cstheme="minorHAnsi"/>
              </w:rPr>
            </w:pPr>
            <w:r w:rsidRPr="00B435D2">
              <w:rPr>
                <w:rFonts w:cstheme="minorHAnsi"/>
              </w:rPr>
              <w:t>44</w:t>
            </w:r>
          </w:p>
        </w:tc>
        <w:tc>
          <w:tcPr>
            <w:tcW w:w="5713" w:type="dxa"/>
          </w:tcPr>
          <w:p w14:paraId="63D97862" w14:textId="57D5E388" w:rsidR="00645865" w:rsidRPr="00B435D2" w:rsidRDefault="00645865" w:rsidP="00645865">
            <w:pPr>
              <w:jc w:val="both"/>
              <w:rPr>
                <w:rFonts w:cstheme="minorHAnsi"/>
                <w:bCs/>
                <w:spacing w:val="2"/>
                <w:lang w:val="es-ES"/>
              </w:rPr>
            </w:pPr>
            <w:r w:rsidRPr="00B435D2">
              <w:rPr>
                <w:rFonts w:cstheme="minorHAnsi"/>
              </w:rPr>
              <w:t xml:space="preserve">Estudio </w:t>
            </w:r>
            <w:r w:rsidRPr="00B435D2">
              <w:rPr>
                <w:rFonts w:cstheme="minorHAnsi"/>
                <w:lang w:eastAsia="es-CR"/>
              </w:rPr>
              <w:t>económico del control y custodia de los dineros recibidos en efectivo en los Juzgados Penales.</w:t>
            </w:r>
          </w:p>
        </w:tc>
        <w:tc>
          <w:tcPr>
            <w:tcW w:w="3056" w:type="dxa"/>
          </w:tcPr>
          <w:p w14:paraId="28EC2856" w14:textId="4386C6DA" w:rsidR="00645865" w:rsidRPr="00B435D2" w:rsidRDefault="00645865" w:rsidP="00645865">
            <w:pPr>
              <w:rPr>
                <w:rFonts w:cstheme="minorHAnsi"/>
              </w:rPr>
            </w:pPr>
            <w:r w:rsidRPr="00B435D2">
              <w:rPr>
                <w:rFonts w:cstheme="minorHAnsi"/>
              </w:rPr>
              <w:t>914-64-IAC-SAEEC-2021</w:t>
            </w:r>
          </w:p>
        </w:tc>
        <w:tc>
          <w:tcPr>
            <w:tcW w:w="2633" w:type="dxa"/>
          </w:tcPr>
          <w:p w14:paraId="06D431D4" w14:textId="248768FF" w:rsidR="00645865" w:rsidRPr="00B435D2" w:rsidRDefault="00645865" w:rsidP="00645865">
            <w:pPr>
              <w:rPr>
                <w:rFonts w:cstheme="minorHAnsi"/>
              </w:rPr>
            </w:pPr>
            <w:r w:rsidRPr="00B435D2">
              <w:rPr>
                <w:rFonts w:cstheme="minorHAnsi"/>
              </w:rPr>
              <w:t>20-07-2021</w:t>
            </w:r>
          </w:p>
        </w:tc>
      </w:tr>
      <w:tr w:rsidR="00F80050" w:rsidRPr="00B435D2" w14:paraId="0D7FA34C" w14:textId="77777777" w:rsidTr="00FD7626">
        <w:tc>
          <w:tcPr>
            <w:tcW w:w="1696" w:type="dxa"/>
          </w:tcPr>
          <w:p w14:paraId="037B627A" w14:textId="795801AF" w:rsidR="00F80050" w:rsidRPr="00B435D2" w:rsidRDefault="00F80050" w:rsidP="00F80050">
            <w:pPr>
              <w:jc w:val="center"/>
              <w:rPr>
                <w:rFonts w:cstheme="minorHAnsi"/>
              </w:rPr>
            </w:pPr>
            <w:r w:rsidRPr="00B435D2">
              <w:rPr>
                <w:rFonts w:cstheme="minorHAnsi"/>
              </w:rPr>
              <w:t>45</w:t>
            </w:r>
          </w:p>
        </w:tc>
        <w:tc>
          <w:tcPr>
            <w:tcW w:w="5713" w:type="dxa"/>
          </w:tcPr>
          <w:p w14:paraId="2F7D8DEE" w14:textId="14FAC8F1" w:rsidR="00F80050" w:rsidRPr="00B435D2" w:rsidRDefault="00F80050" w:rsidP="00F80050">
            <w:pPr>
              <w:jc w:val="both"/>
              <w:rPr>
                <w:rFonts w:cstheme="minorHAnsi"/>
              </w:rPr>
            </w:pPr>
            <w:r w:rsidRPr="00B435D2">
              <w:rPr>
                <w:rFonts w:cstheme="minorHAnsi"/>
              </w:rPr>
              <w:t>Evaluación para el mejoramiento del sistema de control interno del Tribunal de la Inspección Judicial.</w:t>
            </w:r>
          </w:p>
        </w:tc>
        <w:tc>
          <w:tcPr>
            <w:tcW w:w="3056" w:type="dxa"/>
          </w:tcPr>
          <w:p w14:paraId="7EBAB25B" w14:textId="7116957B" w:rsidR="00F80050" w:rsidRPr="00B435D2" w:rsidRDefault="00F80050" w:rsidP="00F80050">
            <w:pPr>
              <w:rPr>
                <w:rFonts w:cstheme="minorHAnsi"/>
              </w:rPr>
            </w:pPr>
            <w:r w:rsidRPr="00B435D2">
              <w:rPr>
                <w:rFonts w:cstheme="minorHAnsi"/>
              </w:rPr>
              <w:t>940-75-IO-SAEE-2021</w:t>
            </w:r>
          </w:p>
        </w:tc>
        <w:tc>
          <w:tcPr>
            <w:tcW w:w="2633" w:type="dxa"/>
          </w:tcPr>
          <w:p w14:paraId="5B595786" w14:textId="0A718F97" w:rsidR="00F80050" w:rsidRPr="00B435D2" w:rsidRDefault="00F80050" w:rsidP="00F80050">
            <w:pPr>
              <w:rPr>
                <w:rFonts w:cstheme="minorHAnsi"/>
              </w:rPr>
            </w:pPr>
            <w:r w:rsidRPr="00B435D2">
              <w:rPr>
                <w:rFonts w:cstheme="minorHAnsi"/>
              </w:rPr>
              <w:t>23-07-2021</w:t>
            </w:r>
          </w:p>
        </w:tc>
      </w:tr>
      <w:tr w:rsidR="00F80050" w:rsidRPr="00B435D2" w14:paraId="403EB5EE" w14:textId="77777777" w:rsidTr="00FD7626">
        <w:tc>
          <w:tcPr>
            <w:tcW w:w="1696" w:type="dxa"/>
          </w:tcPr>
          <w:p w14:paraId="4B6D19C9" w14:textId="490C5E29" w:rsidR="00F80050" w:rsidRPr="00B435D2" w:rsidRDefault="00F80050" w:rsidP="00F80050">
            <w:pPr>
              <w:jc w:val="center"/>
              <w:rPr>
                <w:rFonts w:cstheme="minorHAnsi"/>
              </w:rPr>
            </w:pPr>
            <w:r w:rsidRPr="00B435D2">
              <w:rPr>
                <w:rFonts w:cstheme="minorHAnsi"/>
              </w:rPr>
              <w:t>46</w:t>
            </w:r>
          </w:p>
        </w:tc>
        <w:tc>
          <w:tcPr>
            <w:tcW w:w="5713" w:type="dxa"/>
          </w:tcPr>
          <w:p w14:paraId="338303E5" w14:textId="16EED7E5" w:rsidR="00F80050" w:rsidRPr="00B435D2" w:rsidRDefault="00F80050" w:rsidP="00F80050">
            <w:pPr>
              <w:jc w:val="both"/>
              <w:rPr>
                <w:rFonts w:cstheme="minorHAnsi"/>
              </w:rPr>
            </w:pPr>
            <w:r w:rsidRPr="00B435D2">
              <w:rPr>
                <w:rFonts w:cstheme="minorHAnsi"/>
              </w:rPr>
              <w:t>Evaluación de la aplicación de la Ley 9635 en el sistema de Gestión Humana</w:t>
            </w:r>
            <w:r w:rsidR="00D24465">
              <w:rPr>
                <w:rFonts w:cstheme="minorHAnsi"/>
              </w:rPr>
              <w:t>.</w:t>
            </w:r>
          </w:p>
        </w:tc>
        <w:tc>
          <w:tcPr>
            <w:tcW w:w="3056" w:type="dxa"/>
          </w:tcPr>
          <w:p w14:paraId="443933CB" w14:textId="4D76C183" w:rsidR="00F80050" w:rsidRPr="00B435D2" w:rsidRDefault="00F80050" w:rsidP="00F80050">
            <w:pPr>
              <w:rPr>
                <w:rFonts w:cstheme="minorHAnsi"/>
              </w:rPr>
            </w:pPr>
            <w:r w:rsidRPr="00B435D2">
              <w:rPr>
                <w:rFonts w:cstheme="minorHAnsi"/>
              </w:rPr>
              <w:t>941-87-IAO-SATI-2021</w:t>
            </w:r>
          </w:p>
        </w:tc>
        <w:tc>
          <w:tcPr>
            <w:tcW w:w="2633" w:type="dxa"/>
          </w:tcPr>
          <w:p w14:paraId="6184D726" w14:textId="5FEA8C10" w:rsidR="00F80050" w:rsidRPr="00B435D2" w:rsidRDefault="00F80050" w:rsidP="00F80050">
            <w:pPr>
              <w:rPr>
                <w:rFonts w:cstheme="minorHAnsi"/>
              </w:rPr>
            </w:pPr>
            <w:r w:rsidRPr="00B435D2">
              <w:rPr>
                <w:rFonts w:cstheme="minorHAnsi"/>
              </w:rPr>
              <w:t>23-07-2021</w:t>
            </w:r>
          </w:p>
        </w:tc>
      </w:tr>
      <w:tr w:rsidR="00947187" w:rsidRPr="00B435D2" w14:paraId="1DBBB9BB" w14:textId="77777777" w:rsidTr="00FD7626">
        <w:tc>
          <w:tcPr>
            <w:tcW w:w="1696" w:type="dxa"/>
          </w:tcPr>
          <w:p w14:paraId="22E0B57F" w14:textId="7EEBFA8F" w:rsidR="00947187" w:rsidRPr="00B435D2" w:rsidRDefault="00947187" w:rsidP="00947187">
            <w:pPr>
              <w:jc w:val="center"/>
              <w:rPr>
                <w:rFonts w:cstheme="minorHAnsi"/>
              </w:rPr>
            </w:pPr>
            <w:r w:rsidRPr="00B435D2">
              <w:rPr>
                <w:rFonts w:cstheme="minorHAnsi"/>
              </w:rPr>
              <w:t>47</w:t>
            </w:r>
          </w:p>
        </w:tc>
        <w:tc>
          <w:tcPr>
            <w:tcW w:w="5713" w:type="dxa"/>
          </w:tcPr>
          <w:p w14:paraId="219F8515" w14:textId="4EC2F2A7" w:rsidR="00947187" w:rsidRPr="00B435D2" w:rsidRDefault="00947187" w:rsidP="00947187">
            <w:pPr>
              <w:jc w:val="both"/>
              <w:rPr>
                <w:rFonts w:cstheme="minorHAnsi"/>
              </w:rPr>
            </w:pPr>
            <w:r w:rsidRPr="00B435D2">
              <w:rPr>
                <w:rFonts w:cstheme="minorHAnsi"/>
                <w:spacing w:val="2"/>
                <w:lang w:val="es-ES"/>
              </w:rPr>
              <w:t>Evaluación de la obsolescencia de la plataforma tecnológica</w:t>
            </w:r>
          </w:p>
        </w:tc>
        <w:tc>
          <w:tcPr>
            <w:tcW w:w="3056" w:type="dxa"/>
          </w:tcPr>
          <w:p w14:paraId="7FC13617" w14:textId="6E549444" w:rsidR="00947187" w:rsidRPr="00B435D2" w:rsidRDefault="00947187" w:rsidP="00947187">
            <w:pPr>
              <w:rPr>
                <w:rFonts w:cstheme="minorHAnsi"/>
              </w:rPr>
            </w:pPr>
            <w:r w:rsidRPr="00B435D2">
              <w:rPr>
                <w:rFonts w:cstheme="minorHAnsi"/>
              </w:rPr>
              <w:t>1042-97-IAO-SATI-2021</w:t>
            </w:r>
          </w:p>
        </w:tc>
        <w:tc>
          <w:tcPr>
            <w:tcW w:w="2633" w:type="dxa"/>
          </w:tcPr>
          <w:p w14:paraId="32450ACA" w14:textId="3DC8E5D9" w:rsidR="00947187" w:rsidRPr="00B435D2" w:rsidRDefault="00947187" w:rsidP="00947187">
            <w:pPr>
              <w:rPr>
                <w:rFonts w:cstheme="minorHAnsi"/>
              </w:rPr>
            </w:pPr>
            <w:r w:rsidRPr="00B435D2">
              <w:rPr>
                <w:rFonts w:cstheme="minorHAnsi"/>
              </w:rPr>
              <w:t>06-08-2021</w:t>
            </w:r>
          </w:p>
        </w:tc>
      </w:tr>
      <w:tr w:rsidR="00947187" w:rsidRPr="00B435D2" w14:paraId="77C7277B" w14:textId="77777777" w:rsidTr="00FD7626">
        <w:tc>
          <w:tcPr>
            <w:tcW w:w="1696" w:type="dxa"/>
          </w:tcPr>
          <w:p w14:paraId="38C26537" w14:textId="62F5A717" w:rsidR="00947187" w:rsidRPr="00B435D2" w:rsidRDefault="00947187" w:rsidP="00947187">
            <w:pPr>
              <w:jc w:val="center"/>
              <w:rPr>
                <w:rFonts w:cstheme="minorHAnsi"/>
              </w:rPr>
            </w:pPr>
            <w:r w:rsidRPr="00B435D2">
              <w:rPr>
                <w:rFonts w:cstheme="minorHAnsi"/>
              </w:rPr>
              <w:t>48</w:t>
            </w:r>
          </w:p>
        </w:tc>
        <w:tc>
          <w:tcPr>
            <w:tcW w:w="5713" w:type="dxa"/>
          </w:tcPr>
          <w:p w14:paraId="14B1C2D4" w14:textId="5567ECB8" w:rsidR="00947187" w:rsidRPr="00B435D2" w:rsidRDefault="00947187" w:rsidP="00947187">
            <w:pPr>
              <w:jc w:val="both"/>
              <w:rPr>
                <w:rFonts w:cstheme="minorHAnsi"/>
                <w:bCs/>
                <w:spacing w:val="2"/>
                <w:lang w:val="es-ES"/>
              </w:rPr>
            </w:pPr>
            <w:r w:rsidRPr="00B435D2">
              <w:rPr>
                <w:rFonts w:cstheme="minorHAnsi"/>
                <w:spacing w:val="2"/>
                <w:lang w:val="es-ES"/>
              </w:rPr>
              <w:t>Evaluación del pago de los rubros de prohibición y dedicación exclusiva</w:t>
            </w:r>
            <w:r w:rsidRPr="00B435D2">
              <w:rPr>
                <w:rFonts w:cstheme="minorHAnsi"/>
              </w:rPr>
              <w:t>.</w:t>
            </w:r>
          </w:p>
        </w:tc>
        <w:tc>
          <w:tcPr>
            <w:tcW w:w="3056" w:type="dxa"/>
          </w:tcPr>
          <w:p w14:paraId="028BFC50" w14:textId="3F03278F" w:rsidR="00947187" w:rsidRPr="00B435D2" w:rsidRDefault="00947187" w:rsidP="00947187">
            <w:pPr>
              <w:rPr>
                <w:rFonts w:cstheme="minorHAnsi"/>
              </w:rPr>
            </w:pPr>
            <w:r w:rsidRPr="00B435D2">
              <w:rPr>
                <w:rFonts w:cstheme="minorHAnsi"/>
              </w:rPr>
              <w:t>1049-96-IAC-SAF-2021</w:t>
            </w:r>
          </w:p>
        </w:tc>
        <w:tc>
          <w:tcPr>
            <w:tcW w:w="2633" w:type="dxa"/>
          </w:tcPr>
          <w:p w14:paraId="4F5B2C81" w14:textId="7711617A" w:rsidR="00947187" w:rsidRPr="00B435D2" w:rsidRDefault="00947187" w:rsidP="00947187">
            <w:pPr>
              <w:rPr>
                <w:rFonts w:cstheme="minorHAnsi"/>
              </w:rPr>
            </w:pPr>
            <w:r w:rsidRPr="00B435D2">
              <w:rPr>
                <w:rFonts w:cstheme="minorHAnsi"/>
              </w:rPr>
              <w:t>09-08-2021</w:t>
            </w:r>
          </w:p>
        </w:tc>
      </w:tr>
      <w:tr w:rsidR="00947187" w:rsidRPr="00B435D2" w14:paraId="0EA77D01" w14:textId="77777777" w:rsidTr="00FD7626">
        <w:tc>
          <w:tcPr>
            <w:tcW w:w="1696" w:type="dxa"/>
          </w:tcPr>
          <w:p w14:paraId="22CD4D10" w14:textId="048CBE2A" w:rsidR="00947187" w:rsidRPr="00B435D2" w:rsidRDefault="00947187" w:rsidP="00947187">
            <w:pPr>
              <w:jc w:val="center"/>
              <w:rPr>
                <w:rFonts w:cstheme="minorHAnsi"/>
              </w:rPr>
            </w:pPr>
            <w:r w:rsidRPr="00B435D2">
              <w:rPr>
                <w:rFonts w:cstheme="minorHAnsi"/>
              </w:rPr>
              <w:t>49</w:t>
            </w:r>
          </w:p>
        </w:tc>
        <w:tc>
          <w:tcPr>
            <w:tcW w:w="5713" w:type="dxa"/>
          </w:tcPr>
          <w:p w14:paraId="771BD969" w14:textId="6B2434A5" w:rsidR="00947187" w:rsidRPr="00B435D2" w:rsidRDefault="00947187" w:rsidP="00947187">
            <w:pPr>
              <w:widowControl w:val="0"/>
              <w:autoSpaceDE w:val="0"/>
              <w:autoSpaceDN w:val="0"/>
              <w:adjustRightInd w:val="0"/>
              <w:jc w:val="both"/>
              <w:rPr>
                <w:rFonts w:cstheme="minorHAnsi"/>
                <w:spacing w:val="2"/>
                <w:lang w:val="es-ES"/>
              </w:rPr>
            </w:pPr>
            <w:r w:rsidRPr="00B435D2">
              <w:rPr>
                <w:rFonts w:cstheme="minorHAnsi"/>
                <w:spacing w:val="2"/>
                <w:lang w:val="es-ES"/>
              </w:rPr>
              <w:t xml:space="preserve">Evaluación de la Caja Chica General del Poder Judicial. </w:t>
            </w:r>
          </w:p>
          <w:p w14:paraId="39122C24" w14:textId="77777777" w:rsidR="00947187" w:rsidRPr="00B435D2" w:rsidRDefault="00947187" w:rsidP="00947187">
            <w:pPr>
              <w:jc w:val="both"/>
              <w:rPr>
                <w:rFonts w:cstheme="minorHAnsi"/>
                <w:bCs/>
                <w:spacing w:val="2"/>
                <w:lang w:val="es-ES"/>
              </w:rPr>
            </w:pPr>
          </w:p>
        </w:tc>
        <w:tc>
          <w:tcPr>
            <w:tcW w:w="3056" w:type="dxa"/>
          </w:tcPr>
          <w:p w14:paraId="093425F1" w14:textId="02709193" w:rsidR="00947187" w:rsidRPr="00B435D2" w:rsidRDefault="00947187" w:rsidP="00947187">
            <w:pPr>
              <w:rPr>
                <w:rFonts w:cstheme="minorHAnsi"/>
              </w:rPr>
            </w:pPr>
            <w:r w:rsidRPr="00B435D2">
              <w:rPr>
                <w:rFonts w:cstheme="minorHAnsi"/>
                <w:spacing w:val="2"/>
                <w:lang w:val="es-ES"/>
              </w:rPr>
              <w:t>1070-98-IAF-SAF-2021</w:t>
            </w:r>
          </w:p>
        </w:tc>
        <w:tc>
          <w:tcPr>
            <w:tcW w:w="2633" w:type="dxa"/>
          </w:tcPr>
          <w:p w14:paraId="30A03F41" w14:textId="338D74C4" w:rsidR="00947187" w:rsidRPr="00B435D2" w:rsidRDefault="00947187" w:rsidP="00947187">
            <w:pPr>
              <w:rPr>
                <w:rFonts w:cstheme="minorHAnsi"/>
              </w:rPr>
            </w:pPr>
            <w:r w:rsidRPr="00B435D2">
              <w:rPr>
                <w:rFonts w:cstheme="minorHAnsi"/>
                <w:spacing w:val="2"/>
                <w:lang w:val="es-ES"/>
              </w:rPr>
              <w:t>12-08-2021</w:t>
            </w:r>
          </w:p>
        </w:tc>
      </w:tr>
      <w:tr w:rsidR="00947187" w:rsidRPr="00B435D2" w14:paraId="6D3C74BD" w14:textId="77777777" w:rsidTr="00FD7626">
        <w:tc>
          <w:tcPr>
            <w:tcW w:w="1696" w:type="dxa"/>
          </w:tcPr>
          <w:p w14:paraId="57AAD7E0" w14:textId="262CAEAE" w:rsidR="00947187" w:rsidRPr="00B435D2" w:rsidRDefault="00947187" w:rsidP="00947187">
            <w:pPr>
              <w:jc w:val="center"/>
              <w:rPr>
                <w:rFonts w:cstheme="minorHAnsi"/>
              </w:rPr>
            </w:pPr>
            <w:r w:rsidRPr="00B435D2">
              <w:rPr>
                <w:rFonts w:cstheme="minorHAnsi"/>
              </w:rPr>
              <w:t>50</w:t>
            </w:r>
          </w:p>
        </w:tc>
        <w:tc>
          <w:tcPr>
            <w:tcW w:w="5713" w:type="dxa"/>
          </w:tcPr>
          <w:p w14:paraId="502892CD" w14:textId="2BE8A42B" w:rsidR="00947187" w:rsidRPr="00B435D2" w:rsidRDefault="00947187" w:rsidP="00947187">
            <w:pPr>
              <w:jc w:val="both"/>
              <w:rPr>
                <w:rFonts w:cstheme="minorHAnsi"/>
                <w:bCs/>
                <w:spacing w:val="2"/>
                <w:lang w:val="es-ES"/>
              </w:rPr>
            </w:pPr>
            <w:r w:rsidRPr="00B435D2">
              <w:rPr>
                <w:rFonts w:cstheme="minorHAnsi"/>
                <w:lang w:val="es-ES_tradnl"/>
              </w:rPr>
              <w:t>Estudio sobre el sistema de control interno en la modalidad de teletrabajo en las Salas de la Corte</w:t>
            </w:r>
            <w:r w:rsidR="00D24465">
              <w:rPr>
                <w:rFonts w:cstheme="minorHAnsi"/>
                <w:lang w:val="es-ES_tradnl"/>
              </w:rPr>
              <w:t>.</w:t>
            </w:r>
          </w:p>
        </w:tc>
        <w:tc>
          <w:tcPr>
            <w:tcW w:w="3056" w:type="dxa"/>
          </w:tcPr>
          <w:p w14:paraId="4CC4311E" w14:textId="77777777" w:rsidR="00947187" w:rsidRPr="00B435D2" w:rsidRDefault="00947187" w:rsidP="00947187">
            <w:pPr>
              <w:rPr>
                <w:rFonts w:cstheme="minorHAnsi"/>
              </w:rPr>
            </w:pPr>
            <w:r w:rsidRPr="00B435D2">
              <w:rPr>
                <w:rFonts w:cstheme="minorHAnsi"/>
              </w:rPr>
              <w:t>1143-82-IAC-SAEE-2021</w:t>
            </w:r>
          </w:p>
          <w:p w14:paraId="1D9D1927" w14:textId="77777777" w:rsidR="00947187" w:rsidRPr="00B435D2" w:rsidRDefault="00947187" w:rsidP="00947187">
            <w:pPr>
              <w:rPr>
                <w:rFonts w:cstheme="minorHAnsi"/>
              </w:rPr>
            </w:pPr>
          </w:p>
          <w:p w14:paraId="4FE8C8C5" w14:textId="77777777" w:rsidR="00947187" w:rsidRPr="00B435D2" w:rsidRDefault="00947187" w:rsidP="00947187">
            <w:pPr>
              <w:rPr>
                <w:rFonts w:cstheme="minorHAnsi"/>
              </w:rPr>
            </w:pPr>
            <w:r w:rsidRPr="00B435D2">
              <w:rPr>
                <w:rFonts w:cstheme="minorHAnsi"/>
              </w:rPr>
              <w:t>1144-82-IAC-SAEE-2021</w:t>
            </w:r>
          </w:p>
          <w:p w14:paraId="3DE73E25" w14:textId="77777777" w:rsidR="00947187" w:rsidRPr="00B435D2" w:rsidRDefault="00947187" w:rsidP="00947187">
            <w:pPr>
              <w:rPr>
                <w:rFonts w:cstheme="minorHAnsi"/>
              </w:rPr>
            </w:pPr>
          </w:p>
          <w:p w14:paraId="7C202480" w14:textId="0F8D61A2" w:rsidR="00947187" w:rsidRPr="00B435D2" w:rsidRDefault="00947187" w:rsidP="00947187">
            <w:pPr>
              <w:rPr>
                <w:rFonts w:cstheme="minorHAnsi"/>
              </w:rPr>
            </w:pPr>
            <w:r w:rsidRPr="00B435D2">
              <w:rPr>
                <w:rFonts w:cstheme="minorHAnsi"/>
              </w:rPr>
              <w:t>1146-82-IAC-SAEE-2021</w:t>
            </w:r>
          </w:p>
          <w:p w14:paraId="148D26CE" w14:textId="77777777" w:rsidR="00947187" w:rsidRPr="00B435D2" w:rsidRDefault="00947187" w:rsidP="00947187">
            <w:pPr>
              <w:rPr>
                <w:rFonts w:cstheme="minorHAnsi"/>
              </w:rPr>
            </w:pPr>
          </w:p>
          <w:p w14:paraId="3F94A7ED" w14:textId="035FFD82" w:rsidR="00947187" w:rsidRPr="00B435D2" w:rsidRDefault="00947187" w:rsidP="00947187">
            <w:pPr>
              <w:rPr>
                <w:rFonts w:cstheme="minorHAnsi"/>
              </w:rPr>
            </w:pPr>
            <w:r w:rsidRPr="00B435D2">
              <w:rPr>
                <w:rFonts w:cstheme="minorHAnsi"/>
              </w:rPr>
              <w:t>1147-82-IAC-SAEE-2021</w:t>
            </w:r>
          </w:p>
        </w:tc>
        <w:tc>
          <w:tcPr>
            <w:tcW w:w="2633" w:type="dxa"/>
          </w:tcPr>
          <w:p w14:paraId="5AAF8B20" w14:textId="77777777" w:rsidR="00947187" w:rsidRPr="00B435D2" w:rsidRDefault="00947187" w:rsidP="00947187">
            <w:pPr>
              <w:rPr>
                <w:rFonts w:cstheme="minorHAnsi"/>
              </w:rPr>
            </w:pPr>
            <w:r w:rsidRPr="00B435D2">
              <w:rPr>
                <w:rFonts w:cstheme="minorHAnsi"/>
              </w:rPr>
              <w:t>26-08-2021</w:t>
            </w:r>
          </w:p>
          <w:p w14:paraId="1B793ED7" w14:textId="77777777" w:rsidR="00947187" w:rsidRPr="00B435D2" w:rsidRDefault="00947187" w:rsidP="00947187">
            <w:pPr>
              <w:rPr>
                <w:rFonts w:cstheme="minorHAnsi"/>
              </w:rPr>
            </w:pPr>
          </w:p>
          <w:p w14:paraId="4C5CBA59" w14:textId="77777777" w:rsidR="00947187" w:rsidRPr="00B435D2" w:rsidRDefault="00947187" w:rsidP="00947187">
            <w:pPr>
              <w:rPr>
                <w:rFonts w:cstheme="minorHAnsi"/>
              </w:rPr>
            </w:pPr>
            <w:r w:rsidRPr="00B435D2">
              <w:rPr>
                <w:rFonts w:cstheme="minorHAnsi"/>
              </w:rPr>
              <w:t>26-08-2021</w:t>
            </w:r>
          </w:p>
          <w:p w14:paraId="22D4662C" w14:textId="77777777" w:rsidR="00947187" w:rsidRPr="00B435D2" w:rsidRDefault="00947187" w:rsidP="00947187">
            <w:pPr>
              <w:rPr>
                <w:rFonts w:cstheme="minorHAnsi"/>
              </w:rPr>
            </w:pPr>
          </w:p>
          <w:p w14:paraId="14279982" w14:textId="77777777" w:rsidR="00947187" w:rsidRPr="00B435D2" w:rsidRDefault="00947187" w:rsidP="00947187">
            <w:pPr>
              <w:rPr>
                <w:rFonts w:cstheme="minorHAnsi"/>
              </w:rPr>
            </w:pPr>
            <w:r w:rsidRPr="00B435D2">
              <w:rPr>
                <w:rFonts w:cstheme="minorHAnsi"/>
              </w:rPr>
              <w:t>26-08-2021</w:t>
            </w:r>
          </w:p>
          <w:p w14:paraId="5F1F94FD" w14:textId="77777777" w:rsidR="00947187" w:rsidRPr="00B435D2" w:rsidRDefault="00947187" w:rsidP="00947187">
            <w:pPr>
              <w:rPr>
                <w:rFonts w:cstheme="minorHAnsi"/>
              </w:rPr>
            </w:pPr>
          </w:p>
          <w:p w14:paraId="44FB06B0" w14:textId="3586EB76" w:rsidR="00947187" w:rsidRPr="00B435D2" w:rsidRDefault="00947187" w:rsidP="00947187">
            <w:pPr>
              <w:rPr>
                <w:rFonts w:cstheme="minorHAnsi"/>
              </w:rPr>
            </w:pPr>
            <w:r w:rsidRPr="00B435D2">
              <w:rPr>
                <w:rFonts w:cstheme="minorHAnsi"/>
              </w:rPr>
              <w:t>26-08-2021</w:t>
            </w:r>
          </w:p>
        </w:tc>
      </w:tr>
      <w:tr w:rsidR="00947187" w:rsidRPr="00B435D2" w14:paraId="408C3A9C" w14:textId="77777777" w:rsidTr="00FD7626">
        <w:tc>
          <w:tcPr>
            <w:tcW w:w="1696" w:type="dxa"/>
          </w:tcPr>
          <w:p w14:paraId="7053B193" w14:textId="06EE7246" w:rsidR="00947187" w:rsidRPr="00B435D2" w:rsidRDefault="00947187" w:rsidP="00947187">
            <w:pPr>
              <w:jc w:val="center"/>
              <w:rPr>
                <w:rFonts w:cstheme="minorHAnsi"/>
              </w:rPr>
            </w:pPr>
            <w:r w:rsidRPr="00B435D2">
              <w:rPr>
                <w:rFonts w:cstheme="minorHAnsi"/>
              </w:rPr>
              <w:t>51</w:t>
            </w:r>
          </w:p>
        </w:tc>
        <w:tc>
          <w:tcPr>
            <w:tcW w:w="5713" w:type="dxa"/>
          </w:tcPr>
          <w:p w14:paraId="55D04EAF" w14:textId="2368F55E" w:rsidR="00947187" w:rsidRPr="00B435D2" w:rsidRDefault="00947187" w:rsidP="00947187">
            <w:pPr>
              <w:jc w:val="both"/>
              <w:rPr>
                <w:rFonts w:cstheme="minorHAnsi"/>
                <w:bCs/>
                <w:spacing w:val="2"/>
                <w:lang w:val="es-ES"/>
              </w:rPr>
            </w:pPr>
            <w:r w:rsidRPr="00B435D2">
              <w:rPr>
                <w:rFonts w:cstheme="minorHAnsi"/>
              </w:rPr>
              <w:t>Estudio Operativo en el Tribunal de apelación de trabajo especializado del Segundo Circuito Judicial de San José.</w:t>
            </w:r>
          </w:p>
        </w:tc>
        <w:tc>
          <w:tcPr>
            <w:tcW w:w="3056" w:type="dxa"/>
          </w:tcPr>
          <w:p w14:paraId="33677A33" w14:textId="27642BD0" w:rsidR="00947187" w:rsidRPr="00B435D2" w:rsidRDefault="00947187" w:rsidP="00947187">
            <w:pPr>
              <w:rPr>
                <w:rFonts w:cstheme="minorHAnsi"/>
              </w:rPr>
            </w:pPr>
            <w:r w:rsidRPr="00B435D2">
              <w:rPr>
                <w:rFonts w:cstheme="minorHAnsi"/>
              </w:rPr>
              <w:t>1118-58-IAO-SAO-2021</w:t>
            </w:r>
          </w:p>
        </w:tc>
        <w:tc>
          <w:tcPr>
            <w:tcW w:w="2633" w:type="dxa"/>
          </w:tcPr>
          <w:p w14:paraId="23C7BC36" w14:textId="48F187A1" w:rsidR="00947187" w:rsidRPr="00B435D2" w:rsidRDefault="00947187" w:rsidP="00947187">
            <w:pPr>
              <w:rPr>
                <w:rFonts w:cstheme="minorHAnsi"/>
              </w:rPr>
            </w:pPr>
            <w:r w:rsidRPr="00B435D2">
              <w:rPr>
                <w:rFonts w:cstheme="minorHAnsi"/>
              </w:rPr>
              <w:t>24-08-2021</w:t>
            </w:r>
          </w:p>
        </w:tc>
      </w:tr>
      <w:tr w:rsidR="00947187" w:rsidRPr="00B435D2" w14:paraId="7321D60C" w14:textId="77777777" w:rsidTr="00FD7626">
        <w:tc>
          <w:tcPr>
            <w:tcW w:w="1696" w:type="dxa"/>
          </w:tcPr>
          <w:p w14:paraId="2C6A2C3D" w14:textId="6B125F7D" w:rsidR="00947187" w:rsidRPr="00B435D2" w:rsidRDefault="00947187" w:rsidP="00947187">
            <w:pPr>
              <w:jc w:val="center"/>
              <w:rPr>
                <w:rFonts w:cstheme="minorHAnsi"/>
              </w:rPr>
            </w:pPr>
            <w:r w:rsidRPr="00B435D2">
              <w:rPr>
                <w:rFonts w:cstheme="minorHAnsi"/>
              </w:rPr>
              <w:t>52</w:t>
            </w:r>
          </w:p>
        </w:tc>
        <w:tc>
          <w:tcPr>
            <w:tcW w:w="5713" w:type="dxa"/>
          </w:tcPr>
          <w:p w14:paraId="002FE613" w14:textId="0926ADDD" w:rsidR="00947187" w:rsidRPr="00B435D2" w:rsidRDefault="00947187" w:rsidP="00947187">
            <w:pPr>
              <w:jc w:val="both"/>
              <w:rPr>
                <w:rFonts w:cstheme="minorHAnsi"/>
                <w:bCs/>
                <w:spacing w:val="2"/>
                <w:lang w:val="es-ES"/>
              </w:rPr>
            </w:pPr>
            <w:r w:rsidRPr="00B435D2">
              <w:rPr>
                <w:rFonts w:cstheme="minorHAnsi"/>
              </w:rPr>
              <w:t>Control y custodia de los dineros en efectivo producto de decomisos en las Fiscalías Adjuntas</w:t>
            </w:r>
            <w:r w:rsidR="00D24465">
              <w:rPr>
                <w:rFonts w:cstheme="minorHAnsi"/>
              </w:rPr>
              <w:t>.</w:t>
            </w:r>
          </w:p>
        </w:tc>
        <w:tc>
          <w:tcPr>
            <w:tcW w:w="3056" w:type="dxa"/>
          </w:tcPr>
          <w:p w14:paraId="489A0613" w14:textId="68DD5B4C" w:rsidR="00947187" w:rsidRPr="00B435D2" w:rsidRDefault="00947187" w:rsidP="00947187">
            <w:pPr>
              <w:rPr>
                <w:rFonts w:cstheme="minorHAnsi"/>
              </w:rPr>
            </w:pPr>
            <w:r w:rsidRPr="00B435D2">
              <w:rPr>
                <w:rFonts w:cstheme="minorHAnsi"/>
              </w:rPr>
              <w:t>1170-71-SAEEC-2021</w:t>
            </w:r>
          </w:p>
        </w:tc>
        <w:tc>
          <w:tcPr>
            <w:tcW w:w="2633" w:type="dxa"/>
          </w:tcPr>
          <w:p w14:paraId="57E7CFF5" w14:textId="0F044F26" w:rsidR="00947187" w:rsidRPr="00B435D2" w:rsidRDefault="00947187" w:rsidP="00947187">
            <w:pPr>
              <w:rPr>
                <w:rFonts w:cstheme="minorHAnsi"/>
              </w:rPr>
            </w:pPr>
            <w:r w:rsidRPr="00B435D2">
              <w:rPr>
                <w:rFonts w:cstheme="minorHAnsi"/>
              </w:rPr>
              <w:t>31-08-2021</w:t>
            </w:r>
          </w:p>
        </w:tc>
      </w:tr>
      <w:tr w:rsidR="00094C00" w:rsidRPr="00B435D2" w14:paraId="3C573D4B" w14:textId="77777777" w:rsidTr="00FD7626">
        <w:tc>
          <w:tcPr>
            <w:tcW w:w="1696" w:type="dxa"/>
          </w:tcPr>
          <w:p w14:paraId="6C8F0C59" w14:textId="4FF9523A" w:rsidR="00094C00" w:rsidRPr="00B435D2" w:rsidRDefault="00094C00" w:rsidP="00094C00">
            <w:pPr>
              <w:jc w:val="center"/>
              <w:rPr>
                <w:rFonts w:cstheme="minorHAnsi"/>
              </w:rPr>
            </w:pPr>
            <w:r w:rsidRPr="00B435D2">
              <w:rPr>
                <w:rFonts w:cstheme="minorHAnsi"/>
              </w:rPr>
              <w:t>53</w:t>
            </w:r>
          </w:p>
        </w:tc>
        <w:tc>
          <w:tcPr>
            <w:tcW w:w="5713" w:type="dxa"/>
          </w:tcPr>
          <w:p w14:paraId="5E15A934" w14:textId="5EF68AA9" w:rsidR="00094C00" w:rsidRPr="00B435D2" w:rsidRDefault="00094C00" w:rsidP="00094C00">
            <w:pPr>
              <w:widowControl w:val="0"/>
              <w:autoSpaceDE w:val="0"/>
              <w:autoSpaceDN w:val="0"/>
              <w:adjustRightInd w:val="0"/>
              <w:jc w:val="both"/>
              <w:rPr>
                <w:rFonts w:cstheme="minorHAnsi"/>
                <w:spacing w:val="2"/>
                <w:lang w:val="es-ES"/>
              </w:rPr>
            </w:pPr>
            <w:r w:rsidRPr="00B435D2">
              <w:rPr>
                <w:rFonts w:cstheme="minorHAnsi"/>
                <w:spacing w:val="2"/>
                <w:lang w:val="es-ES"/>
              </w:rPr>
              <w:t>Evaluación de la Caja Chica Auxiliar del Ministerio Público.</w:t>
            </w:r>
          </w:p>
          <w:p w14:paraId="46D99862" w14:textId="77777777" w:rsidR="00094C00" w:rsidRPr="00B435D2" w:rsidRDefault="00094C00" w:rsidP="00094C00">
            <w:pPr>
              <w:jc w:val="both"/>
              <w:rPr>
                <w:rFonts w:cstheme="minorHAnsi"/>
              </w:rPr>
            </w:pPr>
          </w:p>
        </w:tc>
        <w:tc>
          <w:tcPr>
            <w:tcW w:w="3056" w:type="dxa"/>
          </w:tcPr>
          <w:p w14:paraId="0009156C" w14:textId="77777777" w:rsidR="00094C00" w:rsidRPr="00B435D2" w:rsidRDefault="00094C00" w:rsidP="00094C00">
            <w:pPr>
              <w:widowControl w:val="0"/>
              <w:autoSpaceDE w:val="0"/>
              <w:autoSpaceDN w:val="0"/>
              <w:adjustRightInd w:val="0"/>
              <w:jc w:val="both"/>
              <w:rPr>
                <w:rFonts w:cstheme="minorHAnsi"/>
                <w:spacing w:val="2"/>
                <w:lang w:val="es-ES"/>
              </w:rPr>
            </w:pPr>
            <w:r w:rsidRPr="00B435D2">
              <w:rPr>
                <w:rFonts w:cstheme="minorHAnsi"/>
                <w:spacing w:val="2"/>
                <w:lang w:val="es-ES"/>
              </w:rPr>
              <w:t>1199-107-IAF-SAF-2021</w:t>
            </w:r>
          </w:p>
          <w:p w14:paraId="24B7D0BA" w14:textId="77777777" w:rsidR="00094C00" w:rsidRPr="00B435D2" w:rsidRDefault="00094C00" w:rsidP="00094C00">
            <w:pPr>
              <w:rPr>
                <w:rFonts w:cstheme="minorHAnsi"/>
              </w:rPr>
            </w:pPr>
          </w:p>
        </w:tc>
        <w:tc>
          <w:tcPr>
            <w:tcW w:w="2633" w:type="dxa"/>
          </w:tcPr>
          <w:p w14:paraId="3ACF4357" w14:textId="7787886D" w:rsidR="00094C00" w:rsidRPr="00B435D2" w:rsidRDefault="00094C00" w:rsidP="00094C00">
            <w:pPr>
              <w:rPr>
                <w:rFonts w:cstheme="minorHAnsi"/>
              </w:rPr>
            </w:pPr>
            <w:r w:rsidRPr="00B435D2">
              <w:rPr>
                <w:rFonts w:cstheme="minorHAnsi"/>
                <w:spacing w:val="2"/>
                <w:lang w:val="es-ES"/>
              </w:rPr>
              <w:t>03-09-2021</w:t>
            </w:r>
          </w:p>
        </w:tc>
      </w:tr>
      <w:tr w:rsidR="000A2313" w:rsidRPr="00B435D2" w14:paraId="7F786F16" w14:textId="77777777" w:rsidTr="00FD7626">
        <w:tc>
          <w:tcPr>
            <w:tcW w:w="1696" w:type="dxa"/>
          </w:tcPr>
          <w:p w14:paraId="71E8A257" w14:textId="5BF113E1" w:rsidR="000A2313" w:rsidRPr="00B435D2" w:rsidRDefault="000A2313" w:rsidP="000A2313">
            <w:pPr>
              <w:jc w:val="center"/>
              <w:rPr>
                <w:rFonts w:cstheme="minorHAnsi"/>
              </w:rPr>
            </w:pPr>
            <w:r w:rsidRPr="00B435D2">
              <w:rPr>
                <w:rFonts w:cstheme="minorHAnsi"/>
              </w:rPr>
              <w:t>54</w:t>
            </w:r>
          </w:p>
        </w:tc>
        <w:tc>
          <w:tcPr>
            <w:tcW w:w="5713" w:type="dxa"/>
          </w:tcPr>
          <w:p w14:paraId="04A8E589" w14:textId="0495FD65" w:rsidR="000A2313" w:rsidRPr="00B435D2" w:rsidRDefault="000A2313" w:rsidP="000A2313">
            <w:pPr>
              <w:widowControl w:val="0"/>
              <w:autoSpaceDE w:val="0"/>
              <w:autoSpaceDN w:val="0"/>
              <w:adjustRightInd w:val="0"/>
              <w:jc w:val="both"/>
              <w:rPr>
                <w:rFonts w:cstheme="minorHAnsi"/>
                <w:spacing w:val="2"/>
                <w:lang w:val="es-ES"/>
              </w:rPr>
            </w:pPr>
            <w:r w:rsidRPr="00B435D2">
              <w:rPr>
                <w:rFonts w:eastAsia="Times New Roman" w:cstheme="minorHAnsi"/>
                <w:bCs/>
              </w:rPr>
              <w:t>Evaluación de la organización de la Unidad de Inteligencia de la Información</w:t>
            </w:r>
            <w:r w:rsidR="00D24465">
              <w:rPr>
                <w:rFonts w:eastAsia="Times New Roman" w:cstheme="minorHAnsi"/>
                <w:bCs/>
              </w:rPr>
              <w:t>.</w:t>
            </w:r>
          </w:p>
        </w:tc>
        <w:tc>
          <w:tcPr>
            <w:tcW w:w="3056" w:type="dxa"/>
          </w:tcPr>
          <w:p w14:paraId="5E7A6B0B" w14:textId="76E9B921" w:rsidR="000A2313" w:rsidRPr="00B435D2" w:rsidRDefault="000A2313" w:rsidP="000A2313">
            <w:pPr>
              <w:widowControl w:val="0"/>
              <w:autoSpaceDE w:val="0"/>
              <w:autoSpaceDN w:val="0"/>
              <w:adjustRightInd w:val="0"/>
              <w:jc w:val="both"/>
              <w:rPr>
                <w:rFonts w:cstheme="minorHAnsi"/>
                <w:spacing w:val="2"/>
                <w:lang w:val="es-ES"/>
              </w:rPr>
            </w:pPr>
            <w:r w:rsidRPr="00B435D2">
              <w:rPr>
                <w:rFonts w:eastAsia="Times New Roman" w:cstheme="minorHAnsi"/>
                <w:bCs/>
              </w:rPr>
              <w:t>1203-107-IAO-SATI-2021</w:t>
            </w:r>
          </w:p>
        </w:tc>
        <w:tc>
          <w:tcPr>
            <w:tcW w:w="2633" w:type="dxa"/>
          </w:tcPr>
          <w:p w14:paraId="196980A1" w14:textId="7F701E20" w:rsidR="000A2313" w:rsidRPr="00B435D2" w:rsidRDefault="000A2313" w:rsidP="000A2313">
            <w:pPr>
              <w:rPr>
                <w:rFonts w:cstheme="minorHAnsi"/>
                <w:spacing w:val="2"/>
                <w:lang w:val="es-ES"/>
              </w:rPr>
            </w:pPr>
            <w:r w:rsidRPr="00B435D2">
              <w:rPr>
                <w:rFonts w:eastAsia="Times New Roman" w:cstheme="minorHAnsi"/>
                <w:bCs/>
              </w:rPr>
              <w:t>06-09-2021</w:t>
            </w:r>
          </w:p>
        </w:tc>
      </w:tr>
      <w:tr w:rsidR="000A2313" w:rsidRPr="00B435D2" w14:paraId="52B4FD35" w14:textId="77777777" w:rsidTr="00FD7626">
        <w:tc>
          <w:tcPr>
            <w:tcW w:w="1696" w:type="dxa"/>
          </w:tcPr>
          <w:p w14:paraId="15040FBB" w14:textId="3CB1B9A3" w:rsidR="000A2313" w:rsidRPr="00B435D2" w:rsidRDefault="000A2313" w:rsidP="000A2313">
            <w:pPr>
              <w:jc w:val="center"/>
              <w:rPr>
                <w:rFonts w:cstheme="minorHAnsi"/>
              </w:rPr>
            </w:pPr>
            <w:r w:rsidRPr="00B435D2">
              <w:rPr>
                <w:rFonts w:cstheme="minorHAnsi"/>
              </w:rPr>
              <w:t>55</w:t>
            </w:r>
          </w:p>
        </w:tc>
        <w:tc>
          <w:tcPr>
            <w:tcW w:w="5713" w:type="dxa"/>
          </w:tcPr>
          <w:p w14:paraId="57DC30AE" w14:textId="3D7EBFC4" w:rsidR="000A2313" w:rsidRPr="00B435D2" w:rsidRDefault="000A2313" w:rsidP="000A2313">
            <w:pPr>
              <w:widowControl w:val="0"/>
              <w:autoSpaceDE w:val="0"/>
              <w:autoSpaceDN w:val="0"/>
              <w:adjustRightInd w:val="0"/>
              <w:jc w:val="both"/>
              <w:rPr>
                <w:rFonts w:cstheme="minorHAnsi"/>
                <w:spacing w:val="2"/>
                <w:lang w:val="es-ES"/>
              </w:rPr>
            </w:pPr>
            <w:r w:rsidRPr="00B435D2">
              <w:rPr>
                <w:rFonts w:cstheme="minorHAnsi"/>
                <w:lang w:val="es-ES_tradnl"/>
              </w:rPr>
              <w:t>Evaluación del proceso de planificación estratégica de la DTI.</w:t>
            </w:r>
          </w:p>
        </w:tc>
        <w:tc>
          <w:tcPr>
            <w:tcW w:w="3056" w:type="dxa"/>
          </w:tcPr>
          <w:p w14:paraId="35446272" w14:textId="428FA256" w:rsidR="000A2313" w:rsidRPr="00B435D2" w:rsidRDefault="000A2313" w:rsidP="000A2313">
            <w:pPr>
              <w:widowControl w:val="0"/>
              <w:autoSpaceDE w:val="0"/>
              <w:autoSpaceDN w:val="0"/>
              <w:adjustRightInd w:val="0"/>
              <w:jc w:val="both"/>
              <w:rPr>
                <w:rFonts w:cstheme="minorHAnsi"/>
                <w:spacing w:val="2"/>
                <w:lang w:val="es-ES"/>
              </w:rPr>
            </w:pPr>
            <w:r w:rsidRPr="00B435D2">
              <w:rPr>
                <w:rFonts w:eastAsia="Times New Roman" w:cstheme="minorHAnsi"/>
                <w:bCs/>
              </w:rPr>
              <w:t>1204-108-IAO-SATI-2021</w:t>
            </w:r>
          </w:p>
        </w:tc>
        <w:tc>
          <w:tcPr>
            <w:tcW w:w="2633" w:type="dxa"/>
          </w:tcPr>
          <w:p w14:paraId="1B818416" w14:textId="1B5398CF" w:rsidR="000A2313" w:rsidRPr="00B435D2" w:rsidRDefault="000A2313" w:rsidP="000A2313">
            <w:pPr>
              <w:rPr>
                <w:rFonts w:cstheme="minorHAnsi"/>
                <w:spacing w:val="2"/>
                <w:lang w:val="es-ES"/>
              </w:rPr>
            </w:pPr>
            <w:r w:rsidRPr="00B435D2">
              <w:rPr>
                <w:rFonts w:eastAsia="Times New Roman" w:cstheme="minorHAnsi"/>
                <w:bCs/>
              </w:rPr>
              <w:t>06-09-2021</w:t>
            </w:r>
          </w:p>
        </w:tc>
      </w:tr>
      <w:tr w:rsidR="000A2313" w:rsidRPr="00B435D2" w14:paraId="26662062" w14:textId="77777777" w:rsidTr="00FD7626">
        <w:tc>
          <w:tcPr>
            <w:tcW w:w="1696" w:type="dxa"/>
          </w:tcPr>
          <w:p w14:paraId="66E7B0CD" w14:textId="6331E30B" w:rsidR="000A2313" w:rsidRPr="00B435D2" w:rsidRDefault="000A2313" w:rsidP="000A2313">
            <w:pPr>
              <w:jc w:val="center"/>
              <w:rPr>
                <w:rFonts w:cstheme="minorHAnsi"/>
              </w:rPr>
            </w:pPr>
            <w:r w:rsidRPr="00B435D2">
              <w:rPr>
                <w:rFonts w:cstheme="minorHAnsi"/>
              </w:rPr>
              <w:t>56</w:t>
            </w:r>
          </w:p>
        </w:tc>
        <w:tc>
          <w:tcPr>
            <w:tcW w:w="5713" w:type="dxa"/>
          </w:tcPr>
          <w:p w14:paraId="6176A347" w14:textId="261545C4" w:rsidR="000A2313" w:rsidRPr="00B435D2" w:rsidRDefault="000A2313" w:rsidP="000A2313">
            <w:pPr>
              <w:widowControl w:val="0"/>
              <w:autoSpaceDE w:val="0"/>
              <w:autoSpaceDN w:val="0"/>
              <w:adjustRightInd w:val="0"/>
              <w:jc w:val="both"/>
              <w:rPr>
                <w:rFonts w:cstheme="minorHAnsi"/>
                <w:spacing w:val="2"/>
                <w:lang w:val="es-ES"/>
              </w:rPr>
            </w:pPr>
            <w:r w:rsidRPr="00B435D2">
              <w:rPr>
                <w:rFonts w:cstheme="minorHAnsi"/>
                <w:lang w:val="es-ES_tradnl"/>
              </w:rPr>
              <w:t xml:space="preserve">Evaluación del Sistema de Administración y control </w:t>
            </w:r>
            <w:r w:rsidRPr="00B435D2">
              <w:rPr>
                <w:rFonts w:cstheme="minorHAnsi"/>
                <w:lang w:val="es-ES_tradnl"/>
              </w:rPr>
              <w:lastRenderedPageBreak/>
              <w:t>electrónico de Juzgamientos del Registro Judicial.</w:t>
            </w:r>
          </w:p>
        </w:tc>
        <w:tc>
          <w:tcPr>
            <w:tcW w:w="3056" w:type="dxa"/>
          </w:tcPr>
          <w:p w14:paraId="1F62CFD5" w14:textId="0AFF30DA" w:rsidR="000A2313" w:rsidRPr="00B435D2" w:rsidRDefault="000A2313" w:rsidP="000A2313">
            <w:pPr>
              <w:widowControl w:val="0"/>
              <w:autoSpaceDE w:val="0"/>
              <w:autoSpaceDN w:val="0"/>
              <w:adjustRightInd w:val="0"/>
              <w:jc w:val="both"/>
              <w:rPr>
                <w:rFonts w:cstheme="minorHAnsi"/>
                <w:spacing w:val="2"/>
                <w:lang w:val="es-ES"/>
              </w:rPr>
            </w:pPr>
            <w:r w:rsidRPr="00B435D2">
              <w:rPr>
                <w:rFonts w:cstheme="minorHAnsi"/>
                <w:lang w:val="es-ES_tradnl"/>
              </w:rPr>
              <w:lastRenderedPageBreak/>
              <w:t>1205-110-IAO-SATI-2021</w:t>
            </w:r>
          </w:p>
        </w:tc>
        <w:tc>
          <w:tcPr>
            <w:tcW w:w="2633" w:type="dxa"/>
          </w:tcPr>
          <w:p w14:paraId="2CCBED94" w14:textId="7B01CBAC" w:rsidR="000A2313" w:rsidRPr="00B435D2" w:rsidRDefault="000A2313" w:rsidP="000A2313">
            <w:pPr>
              <w:rPr>
                <w:rFonts w:cstheme="minorHAnsi"/>
                <w:spacing w:val="2"/>
                <w:lang w:val="es-ES"/>
              </w:rPr>
            </w:pPr>
            <w:r w:rsidRPr="00B435D2">
              <w:rPr>
                <w:rFonts w:cstheme="minorHAnsi"/>
                <w:lang w:val="es-ES_tradnl"/>
              </w:rPr>
              <w:t>06-09-2021</w:t>
            </w:r>
          </w:p>
        </w:tc>
      </w:tr>
      <w:tr w:rsidR="00FB0411" w:rsidRPr="00B435D2" w14:paraId="31FD1862" w14:textId="77777777" w:rsidTr="00FD7626">
        <w:tc>
          <w:tcPr>
            <w:tcW w:w="1696" w:type="dxa"/>
          </w:tcPr>
          <w:p w14:paraId="3EF2600A" w14:textId="1B056ADA" w:rsidR="00FB0411" w:rsidRPr="00B435D2" w:rsidRDefault="00FB0411" w:rsidP="00FB0411">
            <w:pPr>
              <w:jc w:val="center"/>
              <w:rPr>
                <w:rFonts w:cstheme="minorHAnsi"/>
              </w:rPr>
            </w:pPr>
            <w:r w:rsidRPr="00B435D2">
              <w:rPr>
                <w:rFonts w:cstheme="minorHAnsi"/>
              </w:rPr>
              <w:t>57</w:t>
            </w:r>
          </w:p>
        </w:tc>
        <w:tc>
          <w:tcPr>
            <w:tcW w:w="5713" w:type="dxa"/>
          </w:tcPr>
          <w:p w14:paraId="735B29BC" w14:textId="17DFED0E" w:rsidR="00FB0411" w:rsidRPr="00B435D2" w:rsidRDefault="00FB0411" w:rsidP="00FB0411">
            <w:pPr>
              <w:widowControl w:val="0"/>
              <w:autoSpaceDE w:val="0"/>
              <w:autoSpaceDN w:val="0"/>
              <w:adjustRightInd w:val="0"/>
              <w:jc w:val="both"/>
              <w:rPr>
                <w:rFonts w:cstheme="minorHAnsi"/>
                <w:lang w:val="es-ES_tradnl"/>
              </w:rPr>
            </w:pPr>
            <w:r w:rsidRPr="00B435D2">
              <w:rPr>
                <w:rFonts w:cstheme="minorHAnsi"/>
              </w:rPr>
              <w:t>Evaluación operativa relacionada con el aporte y efectividad del trabajo realizado por la judicatura supernumeraria adscrita a las Administraciones Regionales de Osa, Corredores, Pérez Zeledón y Golfito</w:t>
            </w:r>
            <w:r w:rsidR="00D24465">
              <w:rPr>
                <w:rFonts w:cstheme="minorHAnsi"/>
              </w:rPr>
              <w:t>.</w:t>
            </w:r>
          </w:p>
        </w:tc>
        <w:tc>
          <w:tcPr>
            <w:tcW w:w="3056" w:type="dxa"/>
          </w:tcPr>
          <w:p w14:paraId="0B5D03CA" w14:textId="2A4C4C7E" w:rsidR="00FB0411" w:rsidRPr="00B435D2" w:rsidRDefault="00FB0411" w:rsidP="00FB0411">
            <w:pPr>
              <w:widowControl w:val="0"/>
              <w:autoSpaceDE w:val="0"/>
              <w:autoSpaceDN w:val="0"/>
              <w:adjustRightInd w:val="0"/>
              <w:jc w:val="both"/>
              <w:rPr>
                <w:rFonts w:cstheme="minorHAnsi"/>
                <w:lang w:val="es-ES_tradnl"/>
              </w:rPr>
            </w:pPr>
            <w:r w:rsidRPr="00B435D2">
              <w:rPr>
                <w:rFonts w:cstheme="minorHAnsi"/>
              </w:rPr>
              <w:t>1270-60-IAO-SAO-2021</w:t>
            </w:r>
          </w:p>
        </w:tc>
        <w:tc>
          <w:tcPr>
            <w:tcW w:w="2633" w:type="dxa"/>
          </w:tcPr>
          <w:p w14:paraId="0A6724D8" w14:textId="4C1F4AE0" w:rsidR="00FB0411" w:rsidRPr="00B435D2" w:rsidRDefault="00FB0411" w:rsidP="00FB0411">
            <w:pPr>
              <w:rPr>
                <w:rFonts w:cstheme="minorHAnsi"/>
                <w:lang w:val="es-ES_tradnl"/>
              </w:rPr>
            </w:pPr>
            <w:r w:rsidRPr="00B435D2">
              <w:rPr>
                <w:rFonts w:cstheme="minorHAnsi"/>
              </w:rPr>
              <w:t>20-09-2021</w:t>
            </w:r>
          </w:p>
        </w:tc>
      </w:tr>
      <w:tr w:rsidR="00FB0411" w:rsidRPr="00B435D2" w14:paraId="7F42AF27" w14:textId="77777777" w:rsidTr="00FD7626">
        <w:tc>
          <w:tcPr>
            <w:tcW w:w="1696" w:type="dxa"/>
          </w:tcPr>
          <w:p w14:paraId="2F6D2F1A" w14:textId="29AE193C" w:rsidR="00FB0411" w:rsidRPr="00B435D2" w:rsidRDefault="00FB0411" w:rsidP="00FB0411">
            <w:pPr>
              <w:jc w:val="center"/>
              <w:rPr>
                <w:rFonts w:cstheme="minorHAnsi"/>
              </w:rPr>
            </w:pPr>
            <w:r w:rsidRPr="00B435D2">
              <w:rPr>
                <w:rFonts w:cstheme="minorHAnsi"/>
              </w:rPr>
              <w:t>58</w:t>
            </w:r>
          </w:p>
        </w:tc>
        <w:tc>
          <w:tcPr>
            <w:tcW w:w="5713" w:type="dxa"/>
          </w:tcPr>
          <w:p w14:paraId="0AB4BAAF" w14:textId="08BDCD07" w:rsidR="00FB0411" w:rsidRPr="00B435D2" w:rsidRDefault="00FB0411" w:rsidP="00FB0411">
            <w:pPr>
              <w:widowControl w:val="0"/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B435D2">
              <w:rPr>
                <w:rFonts w:cstheme="minorHAnsi"/>
              </w:rPr>
              <w:t xml:space="preserve">Evaluación Operativa relacionada con la duración en el trámite de los asuntos bajo responsabilidad de la Sala Primera. </w:t>
            </w:r>
          </w:p>
        </w:tc>
        <w:tc>
          <w:tcPr>
            <w:tcW w:w="3056" w:type="dxa"/>
          </w:tcPr>
          <w:p w14:paraId="526A94EE" w14:textId="53686040" w:rsidR="00FB0411" w:rsidRPr="00B435D2" w:rsidRDefault="00FB0411" w:rsidP="00FB0411">
            <w:pPr>
              <w:widowControl w:val="0"/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B435D2">
              <w:rPr>
                <w:rFonts w:cstheme="minorHAnsi"/>
              </w:rPr>
              <w:t>1308-69-IAO-SAO-2021</w:t>
            </w:r>
          </w:p>
        </w:tc>
        <w:tc>
          <w:tcPr>
            <w:tcW w:w="2633" w:type="dxa"/>
          </w:tcPr>
          <w:p w14:paraId="5DE041A1" w14:textId="66415B81" w:rsidR="00FB0411" w:rsidRPr="00B435D2" w:rsidRDefault="00FB0411" w:rsidP="00FB0411">
            <w:pPr>
              <w:rPr>
                <w:rFonts w:cstheme="minorHAnsi"/>
              </w:rPr>
            </w:pPr>
            <w:r w:rsidRPr="00B435D2">
              <w:rPr>
                <w:rFonts w:cstheme="minorHAnsi"/>
              </w:rPr>
              <w:t>24-09-2021</w:t>
            </w:r>
          </w:p>
        </w:tc>
      </w:tr>
      <w:tr w:rsidR="00414482" w:rsidRPr="00B435D2" w14:paraId="4D799FA5" w14:textId="77777777" w:rsidTr="00FD7626">
        <w:tc>
          <w:tcPr>
            <w:tcW w:w="1696" w:type="dxa"/>
          </w:tcPr>
          <w:p w14:paraId="48BDB1FE" w14:textId="50E29D47" w:rsidR="00414482" w:rsidRPr="00B435D2" w:rsidRDefault="00414482" w:rsidP="00414482">
            <w:pPr>
              <w:jc w:val="center"/>
              <w:rPr>
                <w:rFonts w:cstheme="minorHAnsi"/>
              </w:rPr>
            </w:pPr>
            <w:r w:rsidRPr="00B435D2">
              <w:rPr>
                <w:rFonts w:cstheme="minorHAnsi"/>
              </w:rPr>
              <w:t>59</w:t>
            </w:r>
          </w:p>
        </w:tc>
        <w:tc>
          <w:tcPr>
            <w:tcW w:w="5713" w:type="dxa"/>
          </w:tcPr>
          <w:p w14:paraId="30622E6C" w14:textId="678CC1C6" w:rsidR="00414482" w:rsidRPr="00B435D2" w:rsidRDefault="00414482" w:rsidP="00414482">
            <w:pPr>
              <w:widowControl w:val="0"/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B435D2">
              <w:rPr>
                <w:rFonts w:cstheme="minorHAnsi"/>
              </w:rPr>
              <w:t>Evaluación económica sobre los dineros recibidos en efectivo producto de los remates por parte del Juzgado de Cobro de Heredia y Alajuela.</w:t>
            </w:r>
          </w:p>
        </w:tc>
        <w:tc>
          <w:tcPr>
            <w:tcW w:w="3056" w:type="dxa"/>
          </w:tcPr>
          <w:p w14:paraId="419BB436" w14:textId="65D70543" w:rsidR="00414482" w:rsidRPr="00B435D2" w:rsidRDefault="00414482" w:rsidP="00414482">
            <w:pPr>
              <w:widowControl w:val="0"/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B435D2">
              <w:rPr>
                <w:rFonts w:cstheme="minorHAnsi"/>
              </w:rPr>
              <w:t>1322-84-IAC-SAEEC-2021</w:t>
            </w:r>
          </w:p>
        </w:tc>
        <w:tc>
          <w:tcPr>
            <w:tcW w:w="2633" w:type="dxa"/>
          </w:tcPr>
          <w:p w14:paraId="0D5D4054" w14:textId="19232084" w:rsidR="00414482" w:rsidRPr="00B435D2" w:rsidRDefault="00414482" w:rsidP="00414482">
            <w:pPr>
              <w:rPr>
                <w:rFonts w:cstheme="minorHAnsi"/>
              </w:rPr>
            </w:pPr>
            <w:r w:rsidRPr="00B435D2">
              <w:rPr>
                <w:rFonts w:cstheme="minorHAnsi"/>
              </w:rPr>
              <w:t>29-</w:t>
            </w:r>
            <w:r w:rsidR="00E7339C">
              <w:rPr>
                <w:rFonts w:cstheme="minorHAnsi"/>
              </w:rPr>
              <w:t>0</w:t>
            </w:r>
            <w:r w:rsidRPr="00B435D2">
              <w:rPr>
                <w:rFonts w:cstheme="minorHAnsi"/>
              </w:rPr>
              <w:t>9-2021</w:t>
            </w:r>
          </w:p>
        </w:tc>
      </w:tr>
      <w:tr w:rsidR="00C92709" w:rsidRPr="00B435D2" w14:paraId="6C9750F0" w14:textId="77777777" w:rsidTr="00FD7626">
        <w:tc>
          <w:tcPr>
            <w:tcW w:w="1696" w:type="dxa"/>
          </w:tcPr>
          <w:p w14:paraId="3C32FA6A" w14:textId="116F3AA5" w:rsidR="00C92709" w:rsidRPr="00B435D2" w:rsidRDefault="00C92709" w:rsidP="00C9270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60</w:t>
            </w:r>
          </w:p>
        </w:tc>
        <w:tc>
          <w:tcPr>
            <w:tcW w:w="5713" w:type="dxa"/>
          </w:tcPr>
          <w:p w14:paraId="0ABD78C5" w14:textId="475CDC4C" w:rsidR="00C92709" w:rsidRPr="00256F1A" w:rsidRDefault="00C92709" w:rsidP="00C92709">
            <w:pPr>
              <w:widowControl w:val="0"/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256F1A">
              <w:rPr>
                <w:rFonts w:cs="Arial"/>
                <w:spacing w:val="-3"/>
                <w:lang w:val="es-MX"/>
              </w:rPr>
              <w:t>Evaluación de la Integración y perfiles de puestos del personal del Consejo Superior.</w:t>
            </w:r>
          </w:p>
        </w:tc>
        <w:tc>
          <w:tcPr>
            <w:tcW w:w="3056" w:type="dxa"/>
          </w:tcPr>
          <w:p w14:paraId="21CEE340" w14:textId="6C90B69E" w:rsidR="00C92709" w:rsidRPr="00256F1A" w:rsidRDefault="00C92709" w:rsidP="00C92709">
            <w:pPr>
              <w:widowControl w:val="0"/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256F1A">
              <w:rPr>
                <w:rFonts w:cs="Arial"/>
                <w:spacing w:val="-3"/>
                <w:lang w:val="es-MX"/>
              </w:rPr>
              <w:t>1344-97-IAC-SAEE-2021</w:t>
            </w:r>
          </w:p>
        </w:tc>
        <w:tc>
          <w:tcPr>
            <w:tcW w:w="2633" w:type="dxa"/>
          </w:tcPr>
          <w:p w14:paraId="18F0E53F" w14:textId="06BAB041" w:rsidR="00C92709" w:rsidRPr="00256F1A" w:rsidRDefault="00C92709" w:rsidP="00C92709">
            <w:pPr>
              <w:rPr>
                <w:rFonts w:cstheme="minorHAnsi"/>
              </w:rPr>
            </w:pPr>
            <w:r w:rsidRPr="00256F1A">
              <w:rPr>
                <w:rFonts w:cs="Arial"/>
                <w:spacing w:val="-3"/>
                <w:lang w:val="es-MX"/>
              </w:rPr>
              <w:t>04-10-2021</w:t>
            </w:r>
          </w:p>
        </w:tc>
      </w:tr>
      <w:tr w:rsidR="00C92709" w:rsidRPr="00B435D2" w14:paraId="3A1B4A60" w14:textId="77777777" w:rsidTr="00FD7626">
        <w:tc>
          <w:tcPr>
            <w:tcW w:w="1696" w:type="dxa"/>
          </w:tcPr>
          <w:p w14:paraId="1CBF806E" w14:textId="1D4B980A" w:rsidR="00C92709" w:rsidRPr="00B435D2" w:rsidRDefault="00C92709" w:rsidP="00C9270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61</w:t>
            </w:r>
          </w:p>
        </w:tc>
        <w:tc>
          <w:tcPr>
            <w:tcW w:w="5713" w:type="dxa"/>
          </w:tcPr>
          <w:p w14:paraId="79AECDA1" w14:textId="46C4CD26" w:rsidR="00C92709" w:rsidRPr="00256F1A" w:rsidRDefault="00C92709" w:rsidP="00C92709">
            <w:pPr>
              <w:widowControl w:val="0"/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256F1A">
              <w:rPr>
                <w:rFonts w:cs="Arial"/>
                <w:spacing w:val="-3"/>
                <w:lang w:val="es-MX"/>
              </w:rPr>
              <w:t>Evaluación sobre el modelo de sostenibilidad en la Delegación Regional del OIJ de Cartago.</w:t>
            </w:r>
          </w:p>
        </w:tc>
        <w:tc>
          <w:tcPr>
            <w:tcW w:w="3056" w:type="dxa"/>
          </w:tcPr>
          <w:p w14:paraId="4213993E" w14:textId="3655E070" w:rsidR="00C92709" w:rsidRPr="00256F1A" w:rsidRDefault="00C92709" w:rsidP="00C92709">
            <w:pPr>
              <w:widowControl w:val="0"/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256F1A">
              <w:rPr>
                <w:rFonts w:cs="Arial"/>
                <w:spacing w:val="-3"/>
                <w:lang w:val="es-MX"/>
              </w:rPr>
              <w:t>1385-102-IAC-SAEE-2021</w:t>
            </w:r>
          </w:p>
        </w:tc>
        <w:tc>
          <w:tcPr>
            <w:tcW w:w="2633" w:type="dxa"/>
          </w:tcPr>
          <w:p w14:paraId="04EAADD4" w14:textId="178FFF62" w:rsidR="00C92709" w:rsidRPr="00256F1A" w:rsidRDefault="00C92709" w:rsidP="00C92709">
            <w:pPr>
              <w:rPr>
                <w:rFonts w:cstheme="minorHAnsi"/>
              </w:rPr>
            </w:pPr>
            <w:r w:rsidRPr="00256F1A">
              <w:rPr>
                <w:rFonts w:cs="Arial"/>
                <w:spacing w:val="-3"/>
                <w:lang w:val="es-MX"/>
              </w:rPr>
              <w:t>11-10-2021</w:t>
            </w:r>
          </w:p>
        </w:tc>
      </w:tr>
      <w:tr w:rsidR="00AF228D" w:rsidRPr="00B435D2" w14:paraId="21F15B18" w14:textId="77777777" w:rsidTr="00FD7626">
        <w:tc>
          <w:tcPr>
            <w:tcW w:w="1696" w:type="dxa"/>
          </w:tcPr>
          <w:p w14:paraId="5C4CC51D" w14:textId="5145DD3B" w:rsidR="00AF228D" w:rsidRPr="00B435D2" w:rsidRDefault="00AF228D" w:rsidP="00AF228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62</w:t>
            </w:r>
          </w:p>
        </w:tc>
        <w:tc>
          <w:tcPr>
            <w:tcW w:w="5713" w:type="dxa"/>
          </w:tcPr>
          <w:p w14:paraId="0832CEB1" w14:textId="0A01E8B8" w:rsidR="00AF228D" w:rsidRPr="00256F1A" w:rsidRDefault="00AF228D" w:rsidP="00AF228D">
            <w:pPr>
              <w:widowControl w:val="0"/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256F1A">
              <w:rPr>
                <w:rFonts w:cs="Arial"/>
                <w:lang w:val="es-ES_tradnl"/>
              </w:rPr>
              <w:t>Evaluación del Sistema de Control Vehicular (SICOVE</w:t>
            </w:r>
            <w:r w:rsidR="00256F1A">
              <w:rPr>
                <w:rFonts w:cs="Arial"/>
                <w:lang w:val="es-ES_tradnl"/>
              </w:rPr>
              <w:t>)</w:t>
            </w:r>
            <w:r w:rsidRPr="00256F1A">
              <w:rPr>
                <w:rFonts w:cs="Arial"/>
                <w:lang w:val="es-ES_tradnl"/>
              </w:rPr>
              <w:t>.</w:t>
            </w:r>
          </w:p>
        </w:tc>
        <w:tc>
          <w:tcPr>
            <w:tcW w:w="3056" w:type="dxa"/>
          </w:tcPr>
          <w:p w14:paraId="20301805" w14:textId="34BF34F5" w:rsidR="00AF228D" w:rsidRPr="00256F1A" w:rsidRDefault="00AF228D" w:rsidP="00AF228D">
            <w:pPr>
              <w:widowControl w:val="0"/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256F1A">
              <w:rPr>
                <w:rFonts w:cs="Arial"/>
                <w:lang w:val="es-ES_tradnl"/>
              </w:rPr>
              <w:t>1382-117-IAO-SATI-2021</w:t>
            </w:r>
          </w:p>
        </w:tc>
        <w:tc>
          <w:tcPr>
            <w:tcW w:w="2633" w:type="dxa"/>
          </w:tcPr>
          <w:p w14:paraId="701648BD" w14:textId="265F7452" w:rsidR="00AF228D" w:rsidRPr="00256F1A" w:rsidRDefault="00AF228D" w:rsidP="00AF228D">
            <w:pPr>
              <w:rPr>
                <w:rFonts w:cstheme="minorHAnsi"/>
              </w:rPr>
            </w:pPr>
            <w:r w:rsidRPr="00256F1A">
              <w:rPr>
                <w:rFonts w:cs="Arial"/>
                <w:lang w:val="es-ES_tradnl"/>
              </w:rPr>
              <w:t>11-10-2021</w:t>
            </w:r>
          </w:p>
        </w:tc>
      </w:tr>
      <w:tr w:rsidR="00AF228D" w:rsidRPr="00B435D2" w14:paraId="4758030C" w14:textId="77777777" w:rsidTr="00FD7626">
        <w:tc>
          <w:tcPr>
            <w:tcW w:w="1696" w:type="dxa"/>
          </w:tcPr>
          <w:p w14:paraId="5B23520A" w14:textId="006490DE" w:rsidR="00AF228D" w:rsidRDefault="00AF228D" w:rsidP="00AF228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63</w:t>
            </w:r>
          </w:p>
        </w:tc>
        <w:tc>
          <w:tcPr>
            <w:tcW w:w="5713" w:type="dxa"/>
          </w:tcPr>
          <w:p w14:paraId="750F2EA2" w14:textId="3901DF4A" w:rsidR="00AF228D" w:rsidRPr="00256F1A" w:rsidRDefault="00AF228D" w:rsidP="00AF228D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lang w:val="es-ES_tradnl"/>
              </w:rPr>
            </w:pPr>
            <w:r w:rsidRPr="00256F1A">
              <w:rPr>
                <w:rFonts w:cs="Arial"/>
                <w:spacing w:val="2"/>
                <w:lang w:val="es-ES"/>
              </w:rPr>
              <w:t>Evaluación sobre la administración y control del presupuesto vinculado a los puestos de auxiliar de seguridad de la Oficina de Atención y Protección a las Víctimas del Delito</w:t>
            </w:r>
            <w:r w:rsidR="00D24465">
              <w:rPr>
                <w:rFonts w:cs="Arial"/>
                <w:spacing w:val="2"/>
                <w:lang w:val="es-ES"/>
              </w:rPr>
              <w:t>.</w:t>
            </w:r>
          </w:p>
        </w:tc>
        <w:tc>
          <w:tcPr>
            <w:tcW w:w="3056" w:type="dxa"/>
          </w:tcPr>
          <w:p w14:paraId="627CF75C" w14:textId="204FB455" w:rsidR="00AF228D" w:rsidRPr="00256F1A" w:rsidRDefault="00AF228D" w:rsidP="00AF228D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lang w:val="es-ES_tradnl"/>
              </w:rPr>
            </w:pPr>
            <w:r w:rsidRPr="00256F1A">
              <w:rPr>
                <w:rFonts w:cs="Arial"/>
                <w:spacing w:val="2"/>
                <w:lang w:val="es-ES"/>
              </w:rPr>
              <w:t>1402-119-IAC-SAF-2021</w:t>
            </w:r>
          </w:p>
        </w:tc>
        <w:tc>
          <w:tcPr>
            <w:tcW w:w="2633" w:type="dxa"/>
          </w:tcPr>
          <w:p w14:paraId="6F2A5DA9" w14:textId="2CC5E67D" w:rsidR="00AF228D" w:rsidRPr="00256F1A" w:rsidRDefault="00AF228D" w:rsidP="00AF228D">
            <w:pPr>
              <w:rPr>
                <w:rFonts w:cs="Arial"/>
                <w:lang w:val="es-ES_tradnl"/>
              </w:rPr>
            </w:pPr>
            <w:r w:rsidRPr="00256F1A">
              <w:rPr>
                <w:rFonts w:cs="Arial"/>
                <w:spacing w:val="2"/>
                <w:lang w:val="es-ES"/>
              </w:rPr>
              <w:t>12-10-2021</w:t>
            </w:r>
          </w:p>
        </w:tc>
      </w:tr>
      <w:tr w:rsidR="005E08AA" w:rsidRPr="00B435D2" w14:paraId="440CA38D" w14:textId="77777777" w:rsidTr="00FD7626">
        <w:tc>
          <w:tcPr>
            <w:tcW w:w="1696" w:type="dxa"/>
          </w:tcPr>
          <w:p w14:paraId="7CD39057" w14:textId="6220D0E9" w:rsidR="005E08AA" w:rsidRDefault="005E08AA" w:rsidP="005E08A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64</w:t>
            </w:r>
          </w:p>
        </w:tc>
        <w:tc>
          <w:tcPr>
            <w:tcW w:w="5713" w:type="dxa"/>
          </w:tcPr>
          <w:p w14:paraId="5B555B9B" w14:textId="038C50BC" w:rsidR="005E08AA" w:rsidRPr="005E08AA" w:rsidRDefault="005E08AA" w:rsidP="005E08AA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pacing w:val="2"/>
                <w:lang w:val="es-ES"/>
              </w:rPr>
            </w:pPr>
            <w:r w:rsidRPr="005E08AA">
              <w:rPr>
                <w:rFonts w:cs="Arial"/>
                <w:spacing w:val="2"/>
                <w:lang w:val="es-ES"/>
              </w:rPr>
              <w:t>“Evaluación Operativa en el Juzgado de Cobro del Segundo Circuito Judicial de San José, Sección Primera”</w:t>
            </w:r>
            <w:r w:rsidR="00D24465">
              <w:rPr>
                <w:rFonts w:cs="Arial"/>
                <w:spacing w:val="2"/>
                <w:lang w:val="es-ES"/>
              </w:rPr>
              <w:t>.</w:t>
            </w:r>
          </w:p>
        </w:tc>
        <w:tc>
          <w:tcPr>
            <w:tcW w:w="3056" w:type="dxa"/>
          </w:tcPr>
          <w:p w14:paraId="74A828D7" w14:textId="440A51F0" w:rsidR="005E08AA" w:rsidRPr="005E08AA" w:rsidRDefault="005E08AA" w:rsidP="005E08AA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pacing w:val="2"/>
                <w:lang w:val="es-ES"/>
              </w:rPr>
            </w:pPr>
            <w:r w:rsidRPr="005E08AA">
              <w:rPr>
                <w:rFonts w:cs="Arial"/>
                <w:spacing w:val="2"/>
                <w:lang w:val="es-ES"/>
              </w:rPr>
              <w:t>1456-79-ISAO-SAO-2021</w:t>
            </w:r>
          </w:p>
        </w:tc>
        <w:tc>
          <w:tcPr>
            <w:tcW w:w="2633" w:type="dxa"/>
          </w:tcPr>
          <w:p w14:paraId="7233B0A5" w14:textId="5AF63B7B" w:rsidR="005E08AA" w:rsidRPr="005E08AA" w:rsidRDefault="005E08AA" w:rsidP="005E08AA">
            <w:pPr>
              <w:rPr>
                <w:rFonts w:cs="Arial"/>
                <w:spacing w:val="2"/>
                <w:lang w:val="es-ES"/>
              </w:rPr>
            </w:pPr>
            <w:r w:rsidRPr="005E08AA">
              <w:rPr>
                <w:rFonts w:cs="Arial"/>
                <w:spacing w:val="2"/>
                <w:lang w:val="es-ES"/>
              </w:rPr>
              <w:t>27-10-2021</w:t>
            </w:r>
          </w:p>
        </w:tc>
      </w:tr>
      <w:tr w:rsidR="00AE4997" w:rsidRPr="00B435D2" w14:paraId="7F668EE9" w14:textId="77777777" w:rsidTr="00FD7626">
        <w:tc>
          <w:tcPr>
            <w:tcW w:w="1696" w:type="dxa"/>
          </w:tcPr>
          <w:p w14:paraId="67913206" w14:textId="71FC788A" w:rsidR="00AE4997" w:rsidRDefault="00AE4997" w:rsidP="00AE499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65</w:t>
            </w:r>
          </w:p>
        </w:tc>
        <w:tc>
          <w:tcPr>
            <w:tcW w:w="5713" w:type="dxa"/>
          </w:tcPr>
          <w:p w14:paraId="48390AFD" w14:textId="43997091" w:rsidR="00AE4997" w:rsidRPr="00AE4997" w:rsidRDefault="00AE4997" w:rsidP="00AE4997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pacing w:val="2"/>
                <w:lang w:val="es-ES"/>
              </w:rPr>
            </w:pPr>
            <w:r w:rsidRPr="00AE4997">
              <w:rPr>
                <w:rFonts w:cs="Arial"/>
                <w:spacing w:val="2"/>
                <w:lang w:val="es-ES"/>
              </w:rPr>
              <w:t>“Evaluación de la caja chica auxiliar a cargo de la Escuela Judicial</w:t>
            </w:r>
            <w:r w:rsidRPr="00710D48">
              <w:rPr>
                <w:rFonts w:cs="Arial"/>
                <w:spacing w:val="2"/>
                <w:lang w:val="es-ES"/>
              </w:rPr>
              <w:t>”</w:t>
            </w:r>
            <w:r w:rsidR="00D24465">
              <w:rPr>
                <w:rFonts w:cs="Arial"/>
                <w:spacing w:val="2"/>
                <w:lang w:val="es-ES"/>
              </w:rPr>
              <w:t>.</w:t>
            </w:r>
          </w:p>
        </w:tc>
        <w:tc>
          <w:tcPr>
            <w:tcW w:w="3056" w:type="dxa"/>
          </w:tcPr>
          <w:p w14:paraId="4F675A96" w14:textId="4AB29F34" w:rsidR="00AE4997" w:rsidRPr="00AE4997" w:rsidRDefault="00AE4997" w:rsidP="00AE4997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pacing w:val="2"/>
                <w:lang w:val="es-ES"/>
              </w:rPr>
            </w:pPr>
            <w:r w:rsidRPr="00AE4997">
              <w:rPr>
                <w:rFonts w:cs="Arial"/>
                <w:spacing w:val="2"/>
                <w:lang w:val="es-ES"/>
              </w:rPr>
              <w:t>1512-126-IAF-SAF-2021</w:t>
            </w:r>
          </w:p>
        </w:tc>
        <w:tc>
          <w:tcPr>
            <w:tcW w:w="2633" w:type="dxa"/>
          </w:tcPr>
          <w:p w14:paraId="4B0AFBB1" w14:textId="41926EB3" w:rsidR="00AE4997" w:rsidRPr="00AE4997" w:rsidRDefault="00AE4997" w:rsidP="00AE4997">
            <w:pPr>
              <w:rPr>
                <w:rFonts w:cs="Arial"/>
                <w:spacing w:val="2"/>
                <w:lang w:val="es-ES"/>
              </w:rPr>
            </w:pPr>
            <w:r w:rsidRPr="00AE4997">
              <w:rPr>
                <w:rFonts w:cs="Arial"/>
                <w:spacing w:val="2"/>
                <w:lang w:val="es-ES"/>
              </w:rPr>
              <w:t>08-11-2021</w:t>
            </w:r>
          </w:p>
        </w:tc>
      </w:tr>
      <w:tr w:rsidR="00E45F52" w:rsidRPr="00B435D2" w14:paraId="2A0B972D" w14:textId="77777777" w:rsidTr="00FD7626">
        <w:tc>
          <w:tcPr>
            <w:tcW w:w="1696" w:type="dxa"/>
          </w:tcPr>
          <w:p w14:paraId="416CB350" w14:textId="0025486A" w:rsidR="00E45F52" w:rsidRDefault="00E45F52" w:rsidP="00E45F5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66</w:t>
            </w:r>
          </w:p>
        </w:tc>
        <w:tc>
          <w:tcPr>
            <w:tcW w:w="5713" w:type="dxa"/>
          </w:tcPr>
          <w:p w14:paraId="0227D4B0" w14:textId="6E829654" w:rsidR="00E45F52" w:rsidRPr="00AE4997" w:rsidRDefault="00E45F52" w:rsidP="00E45F52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pacing w:val="2"/>
                <w:lang w:val="es-ES"/>
              </w:rPr>
            </w:pPr>
            <w:r w:rsidRPr="003061B4">
              <w:rPr>
                <w:rFonts w:cs="Arial"/>
                <w:spacing w:val="2"/>
                <w:lang w:val="es-ES"/>
              </w:rPr>
              <w:t>“Estudio</w:t>
            </w:r>
            <w:r w:rsidRPr="002D55CC">
              <w:rPr>
                <w:rFonts w:cs="Arial"/>
                <w:spacing w:val="2"/>
                <w:lang w:val="es-ES"/>
              </w:rPr>
              <w:t xml:space="preserve"> relacionado con el control y custodia de títulos valores en garantía, en despachos judiciales del II Circuito Judicial de San José</w:t>
            </w:r>
            <w:r>
              <w:rPr>
                <w:rFonts w:cs="Arial"/>
                <w:spacing w:val="2"/>
                <w:lang w:val="es-ES"/>
              </w:rPr>
              <w:t>”.</w:t>
            </w:r>
          </w:p>
        </w:tc>
        <w:tc>
          <w:tcPr>
            <w:tcW w:w="3056" w:type="dxa"/>
          </w:tcPr>
          <w:p w14:paraId="4D17287F" w14:textId="22CE04E9" w:rsidR="00E45F52" w:rsidRPr="00AE4997" w:rsidRDefault="00E45F52" w:rsidP="00E45F52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pacing w:val="2"/>
                <w:lang w:val="es-ES"/>
              </w:rPr>
            </w:pPr>
            <w:r w:rsidRPr="003061B4">
              <w:rPr>
                <w:rFonts w:cs="Arial"/>
                <w:spacing w:val="2"/>
                <w:lang w:val="es-ES"/>
              </w:rPr>
              <w:t>1517-89-SAEEC-2021</w:t>
            </w:r>
          </w:p>
        </w:tc>
        <w:tc>
          <w:tcPr>
            <w:tcW w:w="2633" w:type="dxa"/>
          </w:tcPr>
          <w:p w14:paraId="0C7971B3" w14:textId="549F23CD" w:rsidR="00E45F52" w:rsidRPr="00AE4997" w:rsidRDefault="00E45F52" w:rsidP="00E45F52">
            <w:pPr>
              <w:rPr>
                <w:rFonts w:cs="Arial"/>
                <w:spacing w:val="2"/>
                <w:lang w:val="es-ES"/>
              </w:rPr>
            </w:pPr>
            <w:r w:rsidRPr="003061B4">
              <w:rPr>
                <w:rFonts w:cs="Arial"/>
                <w:spacing w:val="2"/>
                <w:lang w:val="es-ES"/>
              </w:rPr>
              <w:t>9-11-2021</w:t>
            </w:r>
          </w:p>
        </w:tc>
      </w:tr>
      <w:tr w:rsidR="008B48C4" w:rsidRPr="00B435D2" w14:paraId="22B715F6" w14:textId="77777777" w:rsidTr="00FD7626">
        <w:tc>
          <w:tcPr>
            <w:tcW w:w="1696" w:type="dxa"/>
          </w:tcPr>
          <w:p w14:paraId="28A70DD9" w14:textId="03430422" w:rsidR="008B48C4" w:rsidRDefault="008B48C4" w:rsidP="008B48C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67</w:t>
            </w:r>
          </w:p>
        </w:tc>
        <w:tc>
          <w:tcPr>
            <w:tcW w:w="5713" w:type="dxa"/>
          </w:tcPr>
          <w:p w14:paraId="2BCB076A" w14:textId="2111D15C" w:rsidR="008B48C4" w:rsidRPr="003061B4" w:rsidRDefault="008B48C4" w:rsidP="008B48C4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pacing w:val="2"/>
                <w:lang w:val="es-ES"/>
              </w:rPr>
            </w:pPr>
            <w:r w:rsidRPr="003061B4">
              <w:rPr>
                <w:rFonts w:cs="Arial"/>
                <w:spacing w:val="2"/>
                <w:lang w:val="es-ES"/>
              </w:rPr>
              <w:t>“Evaluación operativa sobre el subproceso de Análisis y Ejecución de la Dirección Ejecutiva”</w:t>
            </w:r>
            <w:r w:rsidR="00D24465">
              <w:rPr>
                <w:rFonts w:cs="Arial"/>
                <w:spacing w:val="2"/>
                <w:lang w:val="es-ES"/>
              </w:rPr>
              <w:t>.</w:t>
            </w:r>
          </w:p>
        </w:tc>
        <w:tc>
          <w:tcPr>
            <w:tcW w:w="3056" w:type="dxa"/>
          </w:tcPr>
          <w:p w14:paraId="26E82F39" w14:textId="6A2987E5" w:rsidR="008B48C4" w:rsidRPr="003061B4" w:rsidRDefault="008B48C4" w:rsidP="008B48C4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pacing w:val="2"/>
                <w:lang w:val="es-ES"/>
              </w:rPr>
            </w:pPr>
            <w:r w:rsidRPr="003061B4">
              <w:rPr>
                <w:rFonts w:cs="Arial"/>
                <w:spacing w:val="2"/>
                <w:lang w:val="es-ES"/>
              </w:rPr>
              <w:t>1522-109-</w:t>
            </w:r>
            <w:r w:rsidR="0029010D">
              <w:rPr>
                <w:rFonts w:cs="Arial"/>
                <w:spacing w:val="2"/>
                <w:lang w:val="es-ES"/>
              </w:rPr>
              <w:t>IAO-</w:t>
            </w:r>
            <w:bookmarkStart w:id="3" w:name="_GoBack"/>
            <w:bookmarkEnd w:id="3"/>
            <w:r w:rsidRPr="003061B4">
              <w:rPr>
                <w:rFonts w:cs="Arial"/>
                <w:spacing w:val="2"/>
                <w:lang w:val="es-ES"/>
              </w:rPr>
              <w:t>SAEE-2021</w:t>
            </w:r>
          </w:p>
        </w:tc>
        <w:tc>
          <w:tcPr>
            <w:tcW w:w="2633" w:type="dxa"/>
          </w:tcPr>
          <w:p w14:paraId="34685CA6" w14:textId="196A2BA8" w:rsidR="008B48C4" w:rsidRPr="003061B4" w:rsidRDefault="008B48C4" w:rsidP="008B48C4">
            <w:pPr>
              <w:rPr>
                <w:rFonts w:cs="Arial"/>
                <w:spacing w:val="2"/>
                <w:lang w:val="es-ES"/>
              </w:rPr>
            </w:pPr>
            <w:r w:rsidRPr="003061B4">
              <w:rPr>
                <w:rFonts w:cs="Arial"/>
                <w:spacing w:val="2"/>
                <w:lang w:val="es-ES"/>
              </w:rPr>
              <w:t>11-11-2021</w:t>
            </w:r>
          </w:p>
        </w:tc>
      </w:tr>
      <w:tr w:rsidR="0095503A" w:rsidRPr="00B435D2" w14:paraId="5A7BDC93" w14:textId="77777777" w:rsidTr="00FD7626">
        <w:tc>
          <w:tcPr>
            <w:tcW w:w="1696" w:type="dxa"/>
          </w:tcPr>
          <w:p w14:paraId="57A87CDC" w14:textId="57BB14E2" w:rsidR="0095503A" w:rsidRDefault="0095503A" w:rsidP="0095503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68</w:t>
            </w:r>
          </w:p>
        </w:tc>
        <w:tc>
          <w:tcPr>
            <w:tcW w:w="5713" w:type="dxa"/>
          </w:tcPr>
          <w:p w14:paraId="75CAEB2C" w14:textId="62AECBA9" w:rsidR="0095503A" w:rsidRPr="003061B4" w:rsidRDefault="0095503A" w:rsidP="0095503A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pacing w:val="2"/>
                <w:lang w:val="es-ES"/>
              </w:rPr>
            </w:pPr>
            <w:bookmarkStart w:id="4" w:name="_Hlk87947536"/>
            <w:r w:rsidRPr="003061B4">
              <w:rPr>
                <w:rFonts w:cs="Arial"/>
                <w:spacing w:val="2"/>
                <w:lang w:val="es-ES"/>
              </w:rPr>
              <w:t>“Evaluación del proceso de implantación del Sistema Integral de Apoyo a los procesos Jurisdiccionales (SIAGPJ)</w:t>
            </w:r>
            <w:bookmarkEnd w:id="4"/>
            <w:r w:rsidRPr="003061B4">
              <w:rPr>
                <w:rFonts w:cs="Arial"/>
                <w:spacing w:val="2"/>
                <w:lang w:val="es-ES"/>
              </w:rPr>
              <w:t>”.</w:t>
            </w:r>
          </w:p>
        </w:tc>
        <w:tc>
          <w:tcPr>
            <w:tcW w:w="3056" w:type="dxa"/>
          </w:tcPr>
          <w:p w14:paraId="04ACDC5E" w14:textId="66C7EB55" w:rsidR="0095503A" w:rsidRPr="003061B4" w:rsidRDefault="0095503A" w:rsidP="0095503A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pacing w:val="2"/>
                <w:lang w:val="es-ES"/>
              </w:rPr>
            </w:pPr>
            <w:r w:rsidRPr="003061B4">
              <w:rPr>
                <w:rFonts w:cs="Arial"/>
                <w:spacing w:val="2"/>
                <w:lang w:val="es-ES"/>
              </w:rPr>
              <w:t>1601-133-IAO-SATI-2021</w:t>
            </w:r>
          </w:p>
        </w:tc>
        <w:tc>
          <w:tcPr>
            <w:tcW w:w="2633" w:type="dxa"/>
          </w:tcPr>
          <w:p w14:paraId="768EAC7B" w14:textId="1E9C0D06" w:rsidR="0095503A" w:rsidRPr="003061B4" w:rsidRDefault="0095503A" w:rsidP="0095503A">
            <w:pPr>
              <w:rPr>
                <w:rFonts w:cs="Arial"/>
                <w:spacing w:val="2"/>
                <w:lang w:val="es-ES"/>
              </w:rPr>
            </w:pPr>
            <w:r w:rsidRPr="003061B4">
              <w:rPr>
                <w:rFonts w:cs="Arial"/>
                <w:spacing w:val="2"/>
                <w:lang w:val="es-ES"/>
              </w:rPr>
              <w:t>25-11-2021</w:t>
            </w:r>
          </w:p>
        </w:tc>
      </w:tr>
      <w:tr w:rsidR="003061B4" w:rsidRPr="00B435D2" w14:paraId="04355EA4" w14:textId="77777777" w:rsidTr="00FD7626">
        <w:tc>
          <w:tcPr>
            <w:tcW w:w="1696" w:type="dxa"/>
          </w:tcPr>
          <w:p w14:paraId="775CFD93" w14:textId="6B222231" w:rsidR="003061B4" w:rsidRDefault="003061B4" w:rsidP="003061B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69</w:t>
            </w:r>
          </w:p>
        </w:tc>
        <w:tc>
          <w:tcPr>
            <w:tcW w:w="5713" w:type="dxa"/>
          </w:tcPr>
          <w:p w14:paraId="4578DE2C" w14:textId="15E22E2A" w:rsidR="003061B4" w:rsidRPr="003061B4" w:rsidRDefault="003061B4" w:rsidP="003061B4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pacing w:val="2"/>
                <w:lang w:val="es-ES"/>
              </w:rPr>
            </w:pPr>
            <w:r w:rsidRPr="003061B4">
              <w:rPr>
                <w:rFonts w:cs="Arial"/>
                <w:spacing w:val="2"/>
                <w:lang w:val="es-ES"/>
              </w:rPr>
              <w:t>“Evaluación al Fondo para la Solución Alterna de Conflicto</w:t>
            </w:r>
            <w:r>
              <w:rPr>
                <w:rFonts w:cs="Arial"/>
                <w:spacing w:val="2"/>
                <w:lang w:val="es-ES"/>
              </w:rPr>
              <w:t>s</w:t>
            </w:r>
            <w:r w:rsidRPr="003061B4">
              <w:rPr>
                <w:rFonts w:cs="Arial"/>
                <w:spacing w:val="2"/>
                <w:lang w:val="es-ES"/>
              </w:rPr>
              <w:t>”</w:t>
            </w:r>
            <w:r w:rsidR="00D24465">
              <w:rPr>
                <w:rFonts w:cs="Arial"/>
                <w:spacing w:val="2"/>
                <w:lang w:val="es-ES"/>
              </w:rPr>
              <w:t>.</w:t>
            </w:r>
          </w:p>
        </w:tc>
        <w:tc>
          <w:tcPr>
            <w:tcW w:w="3056" w:type="dxa"/>
          </w:tcPr>
          <w:p w14:paraId="48F01BDF" w14:textId="0D01B980" w:rsidR="003061B4" w:rsidRPr="003061B4" w:rsidRDefault="003061B4" w:rsidP="003061B4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pacing w:val="2"/>
                <w:lang w:val="es-ES"/>
              </w:rPr>
            </w:pPr>
            <w:r w:rsidRPr="003061B4">
              <w:rPr>
                <w:rFonts w:cs="Arial"/>
                <w:spacing w:val="2"/>
                <w:lang w:val="es-ES"/>
              </w:rPr>
              <w:t>1603-130-IAF-SAF-2021</w:t>
            </w:r>
          </w:p>
        </w:tc>
        <w:tc>
          <w:tcPr>
            <w:tcW w:w="2633" w:type="dxa"/>
          </w:tcPr>
          <w:p w14:paraId="3E6A0457" w14:textId="16361388" w:rsidR="003061B4" w:rsidRPr="003061B4" w:rsidRDefault="003061B4" w:rsidP="003061B4">
            <w:pPr>
              <w:rPr>
                <w:rFonts w:cs="Arial"/>
                <w:spacing w:val="2"/>
                <w:lang w:val="es-ES"/>
              </w:rPr>
            </w:pPr>
            <w:r w:rsidRPr="003061B4">
              <w:rPr>
                <w:rFonts w:cs="Arial"/>
                <w:spacing w:val="2"/>
                <w:lang w:val="es-ES"/>
              </w:rPr>
              <w:t>25-11-2021</w:t>
            </w:r>
          </w:p>
        </w:tc>
      </w:tr>
      <w:tr w:rsidR="00971761" w:rsidRPr="00220257" w14:paraId="045EF723" w14:textId="77777777" w:rsidTr="00FD7626">
        <w:tc>
          <w:tcPr>
            <w:tcW w:w="1696" w:type="dxa"/>
          </w:tcPr>
          <w:p w14:paraId="79C056D4" w14:textId="49AEF8BE" w:rsidR="00971761" w:rsidRPr="00220257" w:rsidRDefault="00971761" w:rsidP="00971761">
            <w:pPr>
              <w:jc w:val="center"/>
              <w:rPr>
                <w:rFonts w:cstheme="minorHAnsi"/>
              </w:rPr>
            </w:pPr>
            <w:r w:rsidRPr="00220257">
              <w:rPr>
                <w:rFonts w:cstheme="minorHAnsi"/>
              </w:rPr>
              <w:t>70</w:t>
            </w:r>
          </w:p>
        </w:tc>
        <w:tc>
          <w:tcPr>
            <w:tcW w:w="5713" w:type="dxa"/>
          </w:tcPr>
          <w:p w14:paraId="62CFEC23" w14:textId="5B7796D4" w:rsidR="00971761" w:rsidRPr="00220257" w:rsidRDefault="00971761" w:rsidP="00971761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pacing w:val="2"/>
                <w:lang w:val="es-ES"/>
              </w:rPr>
            </w:pPr>
            <w:r w:rsidRPr="00220257">
              <w:rPr>
                <w:rFonts w:cs="Arial"/>
                <w:lang w:val="es-MX"/>
              </w:rPr>
              <w:t>“Evaluación sobre la gestión de la información en el Departamento Financiero Contable”</w:t>
            </w:r>
            <w:r w:rsidR="00D24465">
              <w:rPr>
                <w:rFonts w:cs="Arial"/>
                <w:lang w:val="es-MX"/>
              </w:rPr>
              <w:t>.</w:t>
            </w:r>
          </w:p>
        </w:tc>
        <w:tc>
          <w:tcPr>
            <w:tcW w:w="3056" w:type="dxa"/>
          </w:tcPr>
          <w:p w14:paraId="5DA2F4EC" w14:textId="5E381627" w:rsidR="00971761" w:rsidRPr="00220257" w:rsidRDefault="00971761" w:rsidP="00971761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pacing w:val="2"/>
                <w:lang w:val="es-ES"/>
              </w:rPr>
            </w:pPr>
            <w:r w:rsidRPr="00220257">
              <w:rPr>
                <w:rFonts w:cs="Arial"/>
                <w:lang w:val="es-MX"/>
              </w:rPr>
              <w:t>1608-135-IAO-SATI-2021</w:t>
            </w:r>
          </w:p>
        </w:tc>
        <w:tc>
          <w:tcPr>
            <w:tcW w:w="2633" w:type="dxa"/>
          </w:tcPr>
          <w:p w14:paraId="4F9AE563" w14:textId="28B6BF98" w:rsidR="00971761" w:rsidRPr="00220257" w:rsidRDefault="00971761" w:rsidP="00971761">
            <w:pPr>
              <w:rPr>
                <w:rFonts w:cs="Arial"/>
                <w:spacing w:val="2"/>
                <w:lang w:val="es-ES"/>
              </w:rPr>
            </w:pPr>
            <w:r w:rsidRPr="00220257">
              <w:rPr>
                <w:rFonts w:cs="Arial"/>
                <w:lang w:val="es-MX"/>
              </w:rPr>
              <w:t>26-11-2021</w:t>
            </w:r>
          </w:p>
        </w:tc>
      </w:tr>
      <w:tr w:rsidR="00971761" w:rsidRPr="00220257" w14:paraId="596FE848" w14:textId="77777777" w:rsidTr="00FD7626">
        <w:tc>
          <w:tcPr>
            <w:tcW w:w="1696" w:type="dxa"/>
          </w:tcPr>
          <w:p w14:paraId="79891FD9" w14:textId="682858E1" w:rsidR="00971761" w:rsidRPr="00220257" w:rsidRDefault="00971761" w:rsidP="00971761">
            <w:pPr>
              <w:jc w:val="center"/>
              <w:rPr>
                <w:rFonts w:cstheme="minorHAnsi"/>
              </w:rPr>
            </w:pPr>
            <w:r w:rsidRPr="00220257">
              <w:rPr>
                <w:rFonts w:cstheme="minorHAnsi"/>
              </w:rPr>
              <w:t>71</w:t>
            </w:r>
          </w:p>
        </w:tc>
        <w:tc>
          <w:tcPr>
            <w:tcW w:w="5713" w:type="dxa"/>
          </w:tcPr>
          <w:p w14:paraId="1C97C317" w14:textId="205E4486" w:rsidR="00971761" w:rsidRPr="00220257" w:rsidRDefault="00971761" w:rsidP="00971761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lang w:val="es-MX"/>
              </w:rPr>
            </w:pPr>
            <w:r w:rsidRPr="00220257">
              <w:rPr>
                <w:rFonts w:cs="Arial"/>
                <w:spacing w:val="-3"/>
              </w:rPr>
              <w:t>“</w:t>
            </w:r>
            <w:r w:rsidRPr="00220257">
              <w:rPr>
                <w:rFonts w:cs="Arial"/>
              </w:rPr>
              <w:t xml:space="preserve">Estudio especial relacionado con el estado de los expedientes </w:t>
            </w:r>
            <w:r w:rsidRPr="00220257">
              <w:rPr>
                <w:rFonts w:cs="Arial"/>
              </w:rPr>
              <w:lastRenderedPageBreak/>
              <w:t>criminales de personas absueltas</w:t>
            </w:r>
            <w:r w:rsidR="00D24465">
              <w:rPr>
                <w:rFonts w:cs="Arial"/>
              </w:rPr>
              <w:t>.</w:t>
            </w:r>
          </w:p>
        </w:tc>
        <w:tc>
          <w:tcPr>
            <w:tcW w:w="3056" w:type="dxa"/>
          </w:tcPr>
          <w:p w14:paraId="05241B8E" w14:textId="282CA32D" w:rsidR="00971761" w:rsidRPr="00220257" w:rsidRDefault="00971761" w:rsidP="00971761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lang w:val="es-MX"/>
              </w:rPr>
            </w:pPr>
            <w:r w:rsidRPr="00220257">
              <w:rPr>
                <w:rFonts w:cs="Arial"/>
                <w:lang w:val="es-MX"/>
              </w:rPr>
              <w:lastRenderedPageBreak/>
              <w:t>1610-113-IAC-SAEE-2021</w:t>
            </w:r>
          </w:p>
        </w:tc>
        <w:tc>
          <w:tcPr>
            <w:tcW w:w="2633" w:type="dxa"/>
          </w:tcPr>
          <w:p w14:paraId="5541D407" w14:textId="2399BC90" w:rsidR="00971761" w:rsidRPr="00220257" w:rsidRDefault="00971761" w:rsidP="00971761">
            <w:pPr>
              <w:rPr>
                <w:rFonts w:cs="Arial"/>
                <w:lang w:val="es-MX"/>
              </w:rPr>
            </w:pPr>
            <w:r w:rsidRPr="00220257">
              <w:rPr>
                <w:rFonts w:cs="Arial"/>
                <w:lang w:val="es-MX"/>
              </w:rPr>
              <w:t>30-11-2021</w:t>
            </w:r>
          </w:p>
        </w:tc>
      </w:tr>
      <w:tr w:rsidR="00971761" w:rsidRPr="00220257" w14:paraId="2B4780D1" w14:textId="77777777" w:rsidTr="00FD7626">
        <w:tc>
          <w:tcPr>
            <w:tcW w:w="1696" w:type="dxa"/>
          </w:tcPr>
          <w:p w14:paraId="39FFBC78" w14:textId="1F84986E" w:rsidR="00971761" w:rsidRPr="00220257" w:rsidRDefault="00971761" w:rsidP="00971761">
            <w:pPr>
              <w:jc w:val="center"/>
              <w:rPr>
                <w:rFonts w:cstheme="minorHAnsi"/>
              </w:rPr>
            </w:pPr>
            <w:r w:rsidRPr="00220257">
              <w:rPr>
                <w:rFonts w:cstheme="minorHAnsi"/>
              </w:rPr>
              <w:t>72</w:t>
            </w:r>
          </w:p>
        </w:tc>
        <w:tc>
          <w:tcPr>
            <w:tcW w:w="5713" w:type="dxa"/>
          </w:tcPr>
          <w:p w14:paraId="22EE17D8" w14:textId="6C1FF09A" w:rsidR="00971761" w:rsidRPr="00220257" w:rsidRDefault="00971761" w:rsidP="00971761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pacing w:val="2"/>
                <w:lang w:val="es-ES"/>
              </w:rPr>
            </w:pPr>
            <w:r w:rsidRPr="00220257">
              <w:rPr>
                <w:rFonts w:ascii="Calibri" w:eastAsia="Calibri" w:hAnsi="Calibri" w:cs="Arial"/>
                <w:lang w:val="es-MX"/>
              </w:rPr>
              <w:t>“Evaluación de la gestión de los activos tecnológicos institucionales”</w:t>
            </w:r>
            <w:r w:rsidR="00D24465">
              <w:rPr>
                <w:rFonts w:ascii="Calibri" w:eastAsia="Calibri" w:hAnsi="Calibri" w:cs="Arial"/>
                <w:lang w:val="es-MX"/>
              </w:rPr>
              <w:t>.</w:t>
            </w:r>
          </w:p>
        </w:tc>
        <w:tc>
          <w:tcPr>
            <w:tcW w:w="3056" w:type="dxa"/>
          </w:tcPr>
          <w:p w14:paraId="2315818D" w14:textId="21EA41B4" w:rsidR="00971761" w:rsidRPr="00220257" w:rsidRDefault="00971761" w:rsidP="00971761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pacing w:val="2"/>
                <w:lang w:val="es-ES"/>
              </w:rPr>
            </w:pPr>
            <w:r w:rsidRPr="00220257">
              <w:rPr>
                <w:rFonts w:cs="Arial"/>
                <w:lang w:val="es-MX"/>
              </w:rPr>
              <w:t>1616-136-IAO-SATI-2021</w:t>
            </w:r>
          </w:p>
        </w:tc>
        <w:tc>
          <w:tcPr>
            <w:tcW w:w="2633" w:type="dxa"/>
          </w:tcPr>
          <w:p w14:paraId="0B17CE06" w14:textId="32E765D1" w:rsidR="00971761" w:rsidRPr="00220257" w:rsidRDefault="00971761" w:rsidP="00971761">
            <w:pPr>
              <w:rPr>
                <w:rFonts w:cs="Arial"/>
                <w:spacing w:val="2"/>
                <w:lang w:val="es-ES"/>
              </w:rPr>
            </w:pPr>
            <w:r w:rsidRPr="00220257">
              <w:rPr>
                <w:rFonts w:cs="Arial"/>
                <w:lang w:val="es-MX"/>
              </w:rPr>
              <w:t>30-11-2021</w:t>
            </w:r>
          </w:p>
        </w:tc>
      </w:tr>
      <w:tr w:rsidR="00D24465" w:rsidRPr="00220257" w14:paraId="452EC7C1" w14:textId="77777777" w:rsidTr="00FD7626">
        <w:tc>
          <w:tcPr>
            <w:tcW w:w="1696" w:type="dxa"/>
          </w:tcPr>
          <w:p w14:paraId="3EEC8F70" w14:textId="14C45240" w:rsidR="00D24465" w:rsidRPr="00220257" w:rsidRDefault="00D24465" w:rsidP="00D2446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73</w:t>
            </w:r>
          </w:p>
        </w:tc>
        <w:tc>
          <w:tcPr>
            <w:tcW w:w="5713" w:type="dxa"/>
          </w:tcPr>
          <w:p w14:paraId="144798AD" w14:textId="48DD47FF" w:rsidR="00D24465" w:rsidRPr="00220257" w:rsidRDefault="00D24465" w:rsidP="00D244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eastAsia="Calibri" w:hAnsi="Calibri" w:cs="Arial"/>
                <w:lang w:val="es-MX"/>
              </w:rPr>
            </w:pPr>
            <w:r>
              <w:rPr>
                <w:rFonts w:cs="Arial"/>
                <w:iCs/>
              </w:rPr>
              <w:t>E</w:t>
            </w:r>
            <w:r w:rsidRPr="001D763E">
              <w:rPr>
                <w:rFonts w:cs="Arial"/>
                <w:iCs/>
              </w:rPr>
              <w:t xml:space="preserve">studio </w:t>
            </w:r>
            <w:sdt>
              <w:sdtPr>
                <w:rPr>
                  <w:rFonts w:cs="Arial"/>
                  <w:iCs/>
                </w:rPr>
                <w:alias w:val="Nombre del proyecto"/>
                <w:tag w:val="TMP|Project.Title"/>
                <w:id w:val="-1185198187"/>
                <w:placeholder>
                  <w:docPart w:val="0376EBCB38EC4507982E7C9C73B05396"/>
                </w:placeholder>
              </w:sdtPr>
              <w:sdtEndPr/>
              <w:sdtContent>
                <w:r w:rsidRPr="001D763E">
                  <w:rPr>
                    <w:rFonts w:cs="Arial"/>
                    <w:iCs/>
                  </w:rPr>
                  <w:t>re</w:t>
                </w:r>
                <w:r w:rsidRPr="001D763E">
                  <w:t>lacionado con el pago de la alimentación de detenidos en las diferentes Administraciones Regionales del país</w:t>
                </w:r>
                <w:r>
                  <w:t>.</w:t>
                </w:r>
              </w:sdtContent>
            </w:sdt>
          </w:p>
        </w:tc>
        <w:tc>
          <w:tcPr>
            <w:tcW w:w="3056" w:type="dxa"/>
          </w:tcPr>
          <w:p w14:paraId="19B8E849" w14:textId="68046E7F" w:rsidR="00D24465" w:rsidRPr="00220257" w:rsidRDefault="00D24465" w:rsidP="00D24465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lang w:val="es-MX"/>
              </w:rPr>
            </w:pPr>
            <w:r>
              <w:t>1633-101-IAF-2021</w:t>
            </w:r>
          </w:p>
        </w:tc>
        <w:tc>
          <w:tcPr>
            <w:tcW w:w="2633" w:type="dxa"/>
          </w:tcPr>
          <w:p w14:paraId="65B3FE47" w14:textId="0D0FE099" w:rsidR="00D24465" w:rsidRPr="00220257" w:rsidRDefault="00D24465" w:rsidP="00D24465">
            <w:pPr>
              <w:rPr>
                <w:rFonts w:cs="Arial"/>
                <w:lang w:val="es-MX"/>
              </w:rPr>
            </w:pPr>
            <w:r>
              <w:t>02-12-2021</w:t>
            </w:r>
          </w:p>
        </w:tc>
      </w:tr>
      <w:tr w:rsidR="00D24465" w:rsidRPr="00220257" w14:paraId="7DD12DC5" w14:textId="77777777" w:rsidTr="00FD7626">
        <w:tc>
          <w:tcPr>
            <w:tcW w:w="1696" w:type="dxa"/>
          </w:tcPr>
          <w:p w14:paraId="073D7575" w14:textId="28893A2C" w:rsidR="00D24465" w:rsidRPr="00220257" w:rsidRDefault="00D24465" w:rsidP="00D2446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74</w:t>
            </w:r>
          </w:p>
        </w:tc>
        <w:tc>
          <w:tcPr>
            <w:tcW w:w="5713" w:type="dxa"/>
          </w:tcPr>
          <w:p w14:paraId="5BCFAEAB" w14:textId="45C8F149" w:rsidR="00D24465" w:rsidRPr="00D24465" w:rsidRDefault="00D24465" w:rsidP="00D24465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iCs/>
              </w:rPr>
            </w:pPr>
            <w:r w:rsidRPr="00D24465">
              <w:rPr>
                <w:rFonts w:cs="Arial"/>
                <w:iCs/>
              </w:rPr>
              <w:t>Análisis sobre el salario base de pago a Integrantes del Consejo Superior</w:t>
            </w:r>
            <w:r>
              <w:rPr>
                <w:rFonts w:cs="Arial"/>
                <w:iCs/>
              </w:rPr>
              <w:t>.</w:t>
            </w:r>
          </w:p>
        </w:tc>
        <w:tc>
          <w:tcPr>
            <w:tcW w:w="3056" w:type="dxa"/>
          </w:tcPr>
          <w:p w14:paraId="496CB38E" w14:textId="777640D5" w:rsidR="00D24465" w:rsidRPr="00D24465" w:rsidRDefault="00D24465" w:rsidP="00D24465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iCs/>
              </w:rPr>
            </w:pPr>
            <w:r w:rsidRPr="00D24465">
              <w:rPr>
                <w:rFonts w:cs="Arial"/>
                <w:iCs/>
              </w:rPr>
              <w:t>1638-76-IAF-SAFJP-2021</w:t>
            </w:r>
          </w:p>
        </w:tc>
        <w:tc>
          <w:tcPr>
            <w:tcW w:w="2633" w:type="dxa"/>
          </w:tcPr>
          <w:p w14:paraId="6A313BD4" w14:textId="0EA22F2E" w:rsidR="00D24465" w:rsidRPr="00D24465" w:rsidRDefault="00D24465" w:rsidP="00D24465">
            <w:pPr>
              <w:rPr>
                <w:rFonts w:cs="Arial"/>
                <w:iCs/>
              </w:rPr>
            </w:pPr>
            <w:r w:rsidRPr="00D24465">
              <w:rPr>
                <w:rFonts w:cs="Arial"/>
                <w:iCs/>
              </w:rPr>
              <w:t>2-12-2021</w:t>
            </w:r>
          </w:p>
        </w:tc>
      </w:tr>
      <w:tr w:rsidR="004A6CC7" w:rsidRPr="00220257" w14:paraId="54D53718" w14:textId="77777777" w:rsidTr="00FD7626">
        <w:tc>
          <w:tcPr>
            <w:tcW w:w="1696" w:type="dxa"/>
          </w:tcPr>
          <w:p w14:paraId="1DEB8B2D" w14:textId="468E4CC3" w:rsidR="004A6CC7" w:rsidRDefault="004A6CC7" w:rsidP="004A6CC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75</w:t>
            </w:r>
          </w:p>
        </w:tc>
        <w:tc>
          <w:tcPr>
            <w:tcW w:w="5713" w:type="dxa"/>
          </w:tcPr>
          <w:p w14:paraId="7046FC6F" w14:textId="727425AF" w:rsidR="004A6CC7" w:rsidRPr="00D24465" w:rsidRDefault="004A6CC7" w:rsidP="004A6CC7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iCs/>
              </w:rPr>
            </w:pPr>
            <w:r w:rsidRPr="004A6CC7">
              <w:rPr>
                <w:rFonts w:cs="Arial"/>
                <w:iCs/>
              </w:rPr>
              <w:t>“Estudio Operativo sobre la Sección de Inspecciones Oculares y Recolección de Indicios (SIORI) del Departamento de Investigaciones Criminales”.</w:t>
            </w:r>
          </w:p>
        </w:tc>
        <w:tc>
          <w:tcPr>
            <w:tcW w:w="3056" w:type="dxa"/>
          </w:tcPr>
          <w:p w14:paraId="6E4F2C47" w14:textId="6CD6A860" w:rsidR="004A6CC7" w:rsidRPr="00D24465" w:rsidRDefault="004A6CC7" w:rsidP="004A6CC7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iCs/>
              </w:rPr>
            </w:pPr>
            <w:r w:rsidRPr="004A6CC7">
              <w:rPr>
                <w:rFonts w:cs="Arial"/>
                <w:iCs/>
              </w:rPr>
              <w:t>1651-119-IAO-SAEE-2021</w:t>
            </w:r>
          </w:p>
        </w:tc>
        <w:tc>
          <w:tcPr>
            <w:tcW w:w="2633" w:type="dxa"/>
          </w:tcPr>
          <w:p w14:paraId="6E6286AB" w14:textId="02066A2F" w:rsidR="004A6CC7" w:rsidRPr="00D24465" w:rsidRDefault="004A6CC7" w:rsidP="004A6CC7">
            <w:pPr>
              <w:rPr>
                <w:rFonts w:cs="Arial"/>
                <w:iCs/>
              </w:rPr>
            </w:pPr>
            <w:r w:rsidRPr="004A6CC7">
              <w:rPr>
                <w:rFonts w:cs="Arial"/>
                <w:iCs/>
              </w:rPr>
              <w:t>3-12-2021</w:t>
            </w:r>
          </w:p>
        </w:tc>
      </w:tr>
      <w:tr w:rsidR="00D90ACB" w:rsidRPr="00220257" w14:paraId="52CA08EF" w14:textId="77777777" w:rsidTr="00FD7626">
        <w:tc>
          <w:tcPr>
            <w:tcW w:w="1696" w:type="dxa"/>
          </w:tcPr>
          <w:p w14:paraId="36931E17" w14:textId="2D7F830D" w:rsidR="00D90ACB" w:rsidRDefault="00D90ACB" w:rsidP="00D90AC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76</w:t>
            </w:r>
          </w:p>
        </w:tc>
        <w:tc>
          <w:tcPr>
            <w:tcW w:w="5713" w:type="dxa"/>
          </w:tcPr>
          <w:p w14:paraId="44F61B6B" w14:textId="6F01AFDA" w:rsidR="00D90ACB" w:rsidRPr="00D24465" w:rsidRDefault="00D90ACB" w:rsidP="00D90ACB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iCs/>
              </w:rPr>
            </w:pPr>
            <w:r w:rsidRPr="00A337E5">
              <w:rPr>
                <w:rFonts w:cs="Arial"/>
                <w:iCs/>
              </w:rPr>
              <w:t>“Evaluación de los recursos asignados para la implementación de las reformas Procesal Civil y Procesal Laboral”</w:t>
            </w:r>
            <w:r w:rsidR="00AF02E6">
              <w:rPr>
                <w:rFonts w:cs="Arial"/>
                <w:iCs/>
              </w:rPr>
              <w:t>.</w:t>
            </w:r>
          </w:p>
        </w:tc>
        <w:tc>
          <w:tcPr>
            <w:tcW w:w="3056" w:type="dxa"/>
          </w:tcPr>
          <w:p w14:paraId="3086A127" w14:textId="1EA24183" w:rsidR="00D90ACB" w:rsidRPr="00D24465" w:rsidRDefault="00D90ACB" w:rsidP="00D90ACB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iCs/>
              </w:rPr>
            </w:pPr>
            <w:r>
              <w:rPr>
                <w:rFonts w:cs="Arial"/>
                <w:iCs/>
              </w:rPr>
              <w:t>1673-143-IAC-SAF-2021</w:t>
            </w:r>
          </w:p>
        </w:tc>
        <w:tc>
          <w:tcPr>
            <w:tcW w:w="2633" w:type="dxa"/>
          </w:tcPr>
          <w:p w14:paraId="37E1215F" w14:textId="51B7F942" w:rsidR="00D90ACB" w:rsidRPr="00D24465" w:rsidRDefault="00D90ACB" w:rsidP="00D90ACB">
            <w:pPr>
              <w:rPr>
                <w:rFonts w:cs="Arial"/>
                <w:iCs/>
              </w:rPr>
            </w:pPr>
            <w:r>
              <w:rPr>
                <w:rFonts w:cs="Arial"/>
                <w:iCs/>
              </w:rPr>
              <w:t>13-12-2021</w:t>
            </w:r>
          </w:p>
        </w:tc>
      </w:tr>
      <w:tr w:rsidR="00227C35" w:rsidRPr="00220257" w14:paraId="6597D3E1" w14:textId="77777777" w:rsidTr="00FD7626">
        <w:tc>
          <w:tcPr>
            <w:tcW w:w="1696" w:type="dxa"/>
          </w:tcPr>
          <w:p w14:paraId="142AE629" w14:textId="20574355" w:rsidR="00227C35" w:rsidRDefault="00227C35" w:rsidP="00227C3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77</w:t>
            </w:r>
          </w:p>
        </w:tc>
        <w:tc>
          <w:tcPr>
            <w:tcW w:w="5713" w:type="dxa"/>
          </w:tcPr>
          <w:p w14:paraId="4CCC6C70" w14:textId="5385A601" w:rsidR="00227C35" w:rsidRPr="00A337E5" w:rsidRDefault="00227C35" w:rsidP="00227C35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iCs/>
              </w:rPr>
            </w:pPr>
            <w:r w:rsidRPr="00AF02E6">
              <w:rPr>
                <w:rFonts w:cs="Arial"/>
                <w:iCs/>
              </w:rPr>
              <w:t>“Evaluación operativa del proceso de nombramientos interinos en la Sala Constitucional”.</w:t>
            </w:r>
          </w:p>
        </w:tc>
        <w:tc>
          <w:tcPr>
            <w:tcW w:w="3056" w:type="dxa"/>
          </w:tcPr>
          <w:p w14:paraId="5968F1B5" w14:textId="02B853EF" w:rsidR="00227C35" w:rsidRDefault="00227C35" w:rsidP="00227C35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iCs/>
              </w:rPr>
            </w:pPr>
            <w:r w:rsidRPr="00AF02E6">
              <w:rPr>
                <w:rFonts w:cs="Arial"/>
                <w:iCs/>
              </w:rPr>
              <w:t>1679-IAC-SAO-2021</w:t>
            </w:r>
          </w:p>
        </w:tc>
        <w:tc>
          <w:tcPr>
            <w:tcW w:w="2633" w:type="dxa"/>
          </w:tcPr>
          <w:p w14:paraId="2A0D919C" w14:textId="7478B915" w:rsidR="00227C35" w:rsidRDefault="00227C35" w:rsidP="00227C35">
            <w:pPr>
              <w:rPr>
                <w:rFonts w:cs="Arial"/>
                <w:iCs/>
              </w:rPr>
            </w:pPr>
            <w:r w:rsidRPr="00AF02E6">
              <w:rPr>
                <w:rFonts w:cs="Arial"/>
                <w:iCs/>
              </w:rPr>
              <w:t>15-12-2021</w:t>
            </w:r>
          </w:p>
        </w:tc>
      </w:tr>
      <w:tr w:rsidR="001F141F" w:rsidRPr="00220257" w14:paraId="75F44D1F" w14:textId="77777777" w:rsidTr="00FD7626">
        <w:tc>
          <w:tcPr>
            <w:tcW w:w="1696" w:type="dxa"/>
          </w:tcPr>
          <w:p w14:paraId="7E6303CB" w14:textId="20FFFEB5" w:rsidR="001F141F" w:rsidRDefault="001F141F" w:rsidP="001F141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78</w:t>
            </w:r>
          </w:p>
        </w:tc>
        <w:tc>
          <w:tcPr>
            <w:tcW w:w="5713" w:type="dxa"/>
          </w:tcPr>
          <w:p w14:paraId="37956B92" w14:textId="2D3C5DCD" w:rsidR="001F141F" w:rsidRPr="00A337E5" w:rsidRDefault="001F141F" w:rsidP="001F141F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iCs/>
              </w:rPr>
            </w:pPr>
            <w:r w:rsidRPr="00AF02E6">
              <w:rPr>
                <w:rFonts w:cs="Arial"/>
                <w:iCs/>
              </w:rPr>
              <w:t>“Estudio sobre el contrato según demanda, relacionado con el mantenimiento de aires acondicionados en las diferentes Administraciones Regionales del país”,</w:t>
            </w:r>
          </w:p>
        </w:tc>
        <w:tc>
          <w:tcPr>
            <w:tcW w:w="3056" w:type="dxa"/>
          </w:tcPr>
          <w:p w14:paraId="7A4C9E5F" w14:textId="7FE74FEB" w:rsidR="001F141F" w:rsidRDefault="001F141F" w:rsidP="001F141F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iCs/>
              </w:rPr>
            </w:pPr>
            <w:r w:rsidRPr="00AF02E6">
              <w:rPr>
                <w:rFonts w:cs="Arial"/>
                <w:iCs/>
              </w:rPr>
              <w:t>1690-104-IAC-SAEEC-2021</w:t>
            </w:r>
          </w:p>
        </w:tc>
        <w:tc>
          <w:tcPr>
            <w:tcW w:w="2633" w:type="dxa"/>
          </w:tcPr>
          <w:p w14:paraId="686496A6" w14:textId="67F1F164" w:rsidR="001F141F" w:rsidRDefault="001F141F" w:rsidP="001F141F">
            <w:pPr>
              <w:rPr>
                <w:rFonts w:cs="Arial"/>
                <w:iCs/>
              </w:rPr>
            </w:pPr>
            <w:r w:rsidRPr="00AF02E6">
              <w:rPr>
                <w:rFonts w:cs="Arial"/>
                <w:iCs/>
              </w:rPr>
              <w:t>16-12-2021</w:t>
            </w:r>
          </w:p>
        </w:tc>
      </w:tr>
      <w:tr w:rsidR="001F141F" w:rsidRPr="00220257" w14:paraId="695E3B84" w14:textId="77777777" w:rsidTr="00FD7626">
        <w:tc>
          <w:tcPr>
            <w:tcW w:w="1696" w:type="dxa"/>
          </w:tcPr>
          <w:p w14:paraId="2E4CA936" w14:textId="3BE95EB0" w:rsidR="001F141F" w:rsidRDefault="001F141F" w:rsidP="001F141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79</w:t>
            </w:r>
          </w:p>
        </w:tc>
        <w:tc>
          <w:tcPr>
            <w:tcW w:w="5713" w:type="dxa"/>
          </w:tcPr>
          <w:p w14:paraId="4E0441A0" w14:textId="6EF6C53C" w:rsidR="001F141F" w:rsidRPr="00A337E5" w:rsidRDefault="001F141F" w:rsidP="001F141F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iCs/>
              </w:rPr>
            </w:pPr>
            <w:r w:rsidRPr="00AF02E6">
              <w:rPr>
                <w:rFonts w:cs="Arial"/>
                <w:iCs/>
              </w:rPr>
              <w:t>“Evaluación sobre el registro, control y uso de activos institucionales del Poder Judicial”</w:t>
            </w:r>
          </w:p>
        </w:tc>
        <w:tc>
          <w:tcPr>
            <w:tcW w:w="3056" w:type="dxa"/>
          </w:tcPr>
          <w:p w14:paraId="14567C22" w14:textId="0BF9943F" w:rsidR="001F141F" w:rsidRDefault="001F141F" w:rsidP="001F141F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iCs/>
              </w:rPr>
            </w:pPr>
            <w:r w:rsidRPr="00AF02E6">
              <w:rPr>
                <w:rFonts w:cs="Arial"/>
                <w:iCs/>
              </w:rPr>
              <w:t>1691-144-IAC-SAF-2021</w:t>
            </w:r>
          </w:p>
        </w:tc>
        <w:tc>
          <w:tcPr>
            <w:tcW w:w="2633" w:type="dxa"/>
          </w:tcPr>
          <w:p w14:paraId="54E4D222" w14:textId="00B8FBB3" w:rsidR="001F141F" w:rsidRDefault="001F141F" w:rsidP="001F141F">
            <w:pPr>
              <w:rPr>
                <w:rFonts w:cs="Arial"/>
                <w:iCs/>
              </w:rPr>
            </w:pPr>
            <w:r>
              <w:rPr>
                <w:rFonts w:cs="Arial"/>
                <w:iCs/>
              </w:rPr>
              <w:t>16-12-2021</w:t>
            </w:r>
          </w:p>
        </w:tc>
      </w:tr>
      <w:tr w:rsidR="00AF02E6" w:rsidRPr="00220257" w14:paraId="76DA0483" w14:textId="77777777" w:rsidTr="00FD7626">
        <w:tc>
          <w:tcPr>
            <w:tcW w:w="1696" w:type="dxa"/>
          </w:tcPr>
          <w:p w14:paraId="256E79E8" w14:textId="6B580E32" w:rsidR="00AF02E6" w:rsidRDefault="008F564E" w:rsidP="00AF02E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80</w:t>
            </w:r>
          </w:p>
        </w:tc>
        <w:tc>
          <w:tcPr>
            <w:tcW w:w="5713" w:type="dxa"/>
          </w:tcPr>
          <w:p w14:paraId="1A477022" w14:textId="044676A4" w:rsidR="00AF02E6" w:rsidRPr="00A337E5" w:rsidRDefault="00AF02E6" w:rsidP="00AF02E6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iCs/>
              </w:rPr>
            </w:pPr>
            <w:r w:rsidRPr="00AF02E6">
              <w:rPr>
                <w:rFonts w:cs="Arial"/>
                <w:iCs/>
              </w:rPr>
              <w:t>“Evaluación referente al posible pago de rubros salariales a personal suspendido de colegios profesionales.”</w:t>
            </w:r>
          </w:p>
        </w:tc>
        <w:tc>
          <w:tcPr>
            <w:tcW w:w="3056" w:type="dxa"/>
          </w:tcPr>
          <w:p w14:paraId="41A57A54" w14:textId="6F2A30DE" w:rsidR="00AF02E6" w:rsidRDefault="00F52AD5" w:rsidP="00AF02E6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iCs/>
              </w:rPr>
            </w:pPr>
            <w:r>
              <w:rPr>
                <w:rFonts w:cs="Arial"/>
                <w:iCs/>
              </w:rPr>
              <w:t>1723-81-IAC-</w:t>
            </w:r>
            <w:r w:rsidR="00AF02E6" w:rsidRPr="00AF02E6">
              <w:rPr>
                <w:rFonts w:cs="Arial"/>
                <w:iCs/>
              </w:rPr>
              <w:t>SAFJP-2021</w:t>
            </w:r>
          </w:p>
        </w:tc>
        <w:tc>
          <w:tcPr>
            <w:tcW w:w="2633" w:type="dxa"/>
          </w:tcPr>
          <w:p w14:paraId="0452C847" w14:textId="6B7491AB" w:rsidR="00AF02E6" w:rsidRDefault="00AF02E6" w:rsidP="00AF02E6">
            <w:pPr>
              <w:rPr>
                <w:rFonts w:cs="Arial"/>
                <w:iCs/>
              </w:rPr>
            </w:pPr>
            <w:r w:rsidRPr="00AF02E6">
              <w:rPr>
                <w:rFonts w:cs="Arial"/>
                <w:iCs/>
              </w:rPr>
              <w:t>17-12-2021</w:t>
            </w:r>
          </w:p>
        </w:tc>
      </w:tr>
      <w:tr w:rsidR="00AF02E6" w:rsidRPr="00220257" w14:paraId="5E7CBF27" w14:textId="77777777" w:rsidTr="00FD7626">
        <w:tc>
          <w:tcPr>
            <w:tcW w:w="1696" w:type="dxa"/>
          </w:tcPr>
          <w:p w14:paraId="045B5C53" w14:textId="77777777" w:rsidR="00AF02E6" w:rsidRDefault="00AF02E6" w:rsidP="00AF02E6">
            <w:pPr>
              <w:jc w:val="center"/>
              <w:rPr>
                <w:rFonts w:cstheme="minorHAnsi"/>
              </w:rPr>
            </w:pPr>
          </w:p>
        </w:tc>
        <w:tc>
          <w:tcPr>
            <w:tcW w:w="5713" w:type="dxa"/>
          </w:tcPr>
          <w:p w14:paraId="3FF1A150" w14:textId="77777777" w:rsidR="00AF02E6" w:rsidRPr="00A337E5" w:rsidRDefault="00AF02E6" w:rsidP="00AF02E6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iCs/>
              </w:rPr>
            </w:pPr>
          </w:p>
        </w:tc>
        <w:tc>
          <w:tcPr>
            <w:tcW w:w="3056" w:type="dxa"/>
          </w:tcPr>
          <w:p w14:paraId="33C65223" w14:textId="77777777" w:rsidR="00AF02E6" w:rsidRDefault="00AF02E6" w:rsidP="00AF02E6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iCs/>
              </w:rPr>
            </w:pPr>
          </w:p>
        </w:tc>
        <w:tc>
          <w:tcPr>
            <w:tcW w:w="2633" w:type="dxa"/>
          </w:tcPr>
          <w:p w14:paraId="5A49DBA9" w14:textId="77777777" w:rsidR="00AF02E6" w:rsidRDefault="00AF02E6" w:rsidP="00AF02E6">
            <w:pPr>
              <w:rPr>
                <w:rFonts w:cs="Arial"/>
                <w:iCs/>
              </w:rPr>
            </w:pPr>
          </w:p>
        </w:tc>
      </w:tr>
    </w:tbl>
    <w:p w14:paraId="1CD21287" w14:textId="77777777" w:rsidR="007E662D" w:rsidRPr="002C438B" w:rsidRDefault="007E662D">
      <w:pPr>
        <w:rPr>
          <w:rFonts w:cstheme="minorHAnsi"/>
        </w:rPr>
      </w:pPr>
    </w:p>
    <w:sectPr w:rsidR="007E662D" w:rsidRPr="002C438B" w:rsidSect="00641A59">
      <w:pgSz w:w="15840" w:h="12240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62D"/>
    <w:rsid w:val="00020DBF"/>
    <w:rsid w:val="000906D1"/>
    <w:rsid w:val="00094C00"/>
    <w:rsid w:val="000A0A09"/>
    <w:rsid w:val="000A2313"/>
    <w:rsid w:val="000A37BF"/>
    <w:rsid w:val="000F17C0"/>
    <w:rsid w:val="00122470"/>
    <w:rsid w:val="0013194C"/>
    <w:rsid w:val="00132D37"/>
    <w:rsid w:val="0013480A"/>
    <w:rsid w:val="00147249"/>
    <w:rsid w:val="00156B54"/>
    <w:rsid w:val="001578F2"/>
    <w:rsid w:val="00160345"/>
    <w:rsid w:val="00162CA5"/>
    <w:rsid w:val="00164A19"/>
    <w:rsid w:val="001A2A3F"/>
    <w:rsid w:val="001A2ACD"/>
    <w:rsid w:val="001B01FA"/>
    <w:rsid w:val="001F141F"/>
    <w:rsid w:val="001F522D"/>
    <w:rsid w:val="001F6460"/>
    <w:rsid w:val="00204783"/>
    <w:rsid w:val="00220257"/>
    <w:rsid w:val="00221F47"/>
    <w:rsid w:val="002247E9"/>
    <w:rsid w:val="00227C35"/>
    <w:rsid w:val="00240E00"/>
    <w:rsid w:val="00256F1A"/>
    <w:rsid w:val="0026460E"/>
    <w:rsid w:val="00273996"/>
    <w:rsid w:val="0029010D"/>
    <w:rsid w:val="002C438B"/>
    <w:rsid w:val="003038F7"/>
    <w:rsid w:val="003061B4"/>
    <w:rsid w:val="00317C2D"/>
    <w:rsid w:val="003252FC"/>
    <w:rsid w:val="00331FDA"/>
    <w:rsid w:val="00344103"/>
    <w:rsid w:val="003623E1"/>
    <w:rsid w:val="00363662"/>
    <w:rsid w:val="00390B83"/>
    <w:rsid w:val="0039158A"/>
    <w:rsid w:val="003A45AC"/>
    <w:rsid w:val="003B0E05"/>
    <w:rsid w:val="003B0E2D"/>
    <w:rsid w:val="003B1322"/>
    <w:rsid w:val="003C5BAB"/>
    <w:rsid w:val="003E4074"/>
    <w:rsid w:val="004013F2"/>
    <w:rsid w:val="00413B77"/>
    <w:rsid w:val="00414482"/>
    <w:rsid w:val="00446ABE"/>
    <w:rsid w:val="00470975"/>
    <w:rsid w:val="00473045"/>
    <w:rsid w:val="004927F4"/>
    <w:rsid w:val="004A6CC7"/>
    <w:rsid w:val="004C1D13"/>
    <w:rsid w:val="004E3D73"/>
    <w:rsid w:val="004E77B2"/>
    <w:rsid w:val="004F5FA0"/>
    <w:rsid w:val="00504FAD"/>
    <w:rsid w:val="005063C8"/>
    <w:rsid w:val="00515A77"/>
    <w:rsid w:val="005163FA"/>
    <w:rsid w:val="005247C0"/>
    <w:rsid w:val="00553FA9"/>
    <w:rsid w:val="00595C40"/>
    <w:rsid w:val="005D7344"/>
    <w:rsid w:val="005E08AA"/>
    <w:rsid w:val="005F7C6B"/>
    <w:rsid w:val="00604B0A"/>
    <w:rsid w:val="00623EFF"/>
    <w:rsid w:val="00641A59"/>
    <w:rsid w:val="00645865"/>
    <w:rsid w:val="00660EE7"/>
    <w:rsid w:val="00663401"/>
    <w:rsid w:val="00663BC2"/>
    <w:rsid w:val="00675696"/>
    <w:rsid w:val="00683D5A"/>
    <w:rsid w:val="00696E99"/>
    <w:rsid w:val="00697236"/>
    <w:rsid w:val="006A3519"/>
    <w:rsid w:val="006C4C22"/>
    <w:rsid w:val="006F32CF"/>
    <w:rsid w:val="00727950"/>
    <w:rsid w:val="00746A8E"/>
    <w:rsid w:val="00777EB7"/>
    <w:rsid w:val="007909E3"/>
    <w:rsid w:val="007A00C4"/>
    <w:rsid w:val="007B5634"/>
    <w:rsid w:val="007B68C7"/>
    <w:rsid w:val="007C5964"/>
    <w:rsid w:val="007C5ABD"/>
    <w:rsid w:val="007D5F9E"/>
    <w:rsid w:val="007E662D"/>
    <w:rsid w:val="007F6849"/>
    <w:rsid w:val="00803275"/>
    <w:rsid w:val="0080395A"/>
    <w:rsid w:val="0081409E"/>
    <w:rsid w:val="00823294"/>
    <w:rsid w:val="00832975"/>
    <w:rsid w:val="00833FF1"/>
    <w:rsid w:val="00844F5A"/>
    <w:rsid w:val="0086445A"/>
    <w:rsid w:val="008702C7"/>
    <w:rsid w:val="00882B1A"/>
    <w:rsid w:val="0088625C"/>
    <w:rsid w:val="00890328"/>
    <w:rsid w:val="008B48C4"/>
    <w:rsid w:val="008C5C28"/>
    <w:rsid w:val="008D5279"/>
    <w:rsid w:val="008F1B62"/>
    <w:rsid w:val="008F469D"/>
    <w:rsid w:val="008F4D84"/>
    <w:rsid w:val="008F564E"/>
    <w:rsid w:val="008F5696"/>
    <w:rsid w:val="00937DEF"/>
    <w:rsid w:val="00944BD8"/>
    <w:rsid w:val="00947187"/>
    <w:rsid w:val="0095503A"/>
    <w:rsid w:val="00957117"/>
    <w:rsid w:val="00971761"/>
    <w:rsid w:val="009F2476"/>
    <w:rsid w:val="009F2B15"/>
    <w:rsid w:val="00A2701E"/>
    <w:rsid w:val="00A27024"/>
    <w:rsid w:val="00A4618C"/>
    <w:rsid w:val="00A77954"/>
    <w:rsid w:val="00A83FF5"/>
    <w:rsid w:val="00AC0A6C"/>
    <w:rsid w:val="00AC7BAA"/>
    <w:rsid w:val="00AE4997"/>
    <w:rsid w:val="00AF02E6"/>
    <w:rsid w:val="00AF228D"/>
    <w:rsid w:val="00B127A0"/>
    <w:rsid w:val="00B26C30"/>
    <w:rsid w:val="00B339AE"/>
    <w:rsid w:val="00B423FE"/>
    <w:rsid w:val="00B435D2"/>
    <w:rsid w:val="00B62959"/>
    <w:rsid w:val="00B721A0"/>
    <w:rsid w:val="00B934E1"/>
    <w:rsid w:val="00BA27C5"/>
    <w:rsid w:val="00BB537B"/>
    <w:rsid w:val="00BD5B2B"/>
    <w:rsid w:val="00C00EC0"/>
    <w:rsid w:val="00C01371"/>
    <w:rsid w:val="00C02184"/>
    <w:rsid w:val="00C06842"/>
    <w:rsid w:val="00C137A2"/>
    <w:rsid w:val="00C52521"/>
    <w:rsid w:val="00C52AE4"/>
    <w:rsid w:val="00C61379"/>
    <w:rsid w:val="00C67FB1"/>
    <w:rsid w:val="00C7362F"/>
    <w:rsid w:val="00C9026F"/>
    <w:rsid w:val="00C92709"/>
    <w:rsid w:val="00C92B47"/>
    <w:rsid w:val="00CB3EDB"/>
    <w:rsid w:val="00CE6F92"/>
    <w:rsid w:val="00D07518"/>
    <w:rsid w:val="00D1110A"/>
    <w:rsid w:val="00D12D9C"/>
    <w:rsid w:val="00D24465"/>
    <w:rsid w:val="00D274D1"/>
    <w:rsid w:val="00D33754"/>
    <w:rsid w:val="00D47AAC"/>
    <w:rsid w:val="00D54A60"/>
    <w:rsid w:val="00D63A28"/>
    <w:rsid w:val="00D82306"/>
    <w:rsid w:val="00D90ACB"/>
    <w:rsid w:val="00D965DE"/>
    <w:rsid w:val="00E031FA"/>
    <w:rsid w:val="00E45F52"/>
    <w:rsid w:val="00E567C6"/>
    <w:rsid w:val="00E714FE"/>
    <w:rsid w:val="00E71E7A"/>
    <w:rsid w:val="00E7339C"/>
    <w:rsid w:val="00E742AF"/>
    <w:rsid w:val="00E7607D"/>
    <w:rsid w:val="00E820A8"/>
    <w:rsid w:val="00E844A9"/>
    <w:rsid w:val="00EA48C7"/>
    <w:rsid w:val="00EB1EC4"/>
    <w:rsid w:val="00EC39D8"/>
    <w:rsid w:val="00EC6C8C"/>
    <w:rsid w:val="00ED7D67"/>
    <w:rsid w:val="00EE27FA"/>
    <w:rsid w:val="00EE47F1"/>
    <w:rsid w:val="00F135F0"/>
    <w:rsid w:val="00F43689"/>
    <w:rsid w:val="00F52AD5"/>
    <w:rsid w:val="00F64A48"/>
    <w:rsid w:val="00F80050"/>
    <w:rsid w:val="00F847D2"/>
    <w:rsid w:val="00FB0411"/>
    <w:rsid w:val="00FB2AF7"/>
    <w:rsid w:val="00FC21D4"/>
    <w:rsid w:val="00FC25DA"/>
    <w:rsid w:val="00FD7626"/>
    <w:rsid w:val="00FD7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AB64E"/>
  <w15:chartTrackingRefBased/>
  <w15:docId w15:val="{BAF19041-4650-49E0-AF57-2FFA7DEE5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B1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link w:val="NormalWebCar"/>
    <w:uiPriority w:val="99"/>
    <w:rsid w:val="007E662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ormalWebCar">
    <w:name w:val="Normal (Web) Car"/>
    <w:link w:val="NormalWeb"/>
    <w:uiPriority w:val="99"/>
    <w:locked/>
    <w:rsid w:val="007E662D"/>
    <w:rPr>
      <w:rFonts w:ascii="Times New Roman" w:eastAsia="Times New Roman" w:hAnsi="Times New Roman" w:cs="Times New Roman"/>
      <w:sz w:val="20"/>
      <w:szCs w:val="20"/>
    </w:rPr>
  </w:style>
  <w:style w:type="table" w:styleId="Tablaconcuadrcula">
    <w:name w:val="Table Grid"/>
    <w:basedOn w:val="Tablanormal"/>
    <w:uiPriority w:val="39"/>
    <w:rsid w:val="007E66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rsid w:val="007E662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hyperlink" Target="mailto:auditoria@poder-judicial.go.cr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376EBCB38EC4507982E7C9C73B053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3F5074-9195-40CE-9FB5-47F4436BD014}"/>
      </w:docPartPr>
      <w:docPartBody>
        <w:p w:rsidR="0011420D" w:rsidRDefault="000E0EED" w:rsidP="000E0EED">
          <w:pPr>
            <w:pStyle w:val="0376EBCB38EC4507982E7C9C73B05396"/>
          </w:pPr>
          <w:r w:rsidRPr="00833E9F">
            <w:rPr>
              <w:rStyle w:val="Textodelmarcadordeposicin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EED"/>
    <w:rsid w:val="000E0EED"/>
    <w:rsid w:val="00114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CR" w:eastAsia="es-C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E0EED"/>
    <w:rPr>
      <w:color w:val="808080"/>
    </w:rPr>
  </w:style>
  <w:style w:type="paragraph" w:customStyle="1" w:styleId="0376EBCB38EC4507982E7C9C73B05396">
    <w:name w:val="0376EBCB38EC4507982E7C9C73B05396"/>
    <w:rsid w:val="000E0EE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7</Pages>
  <Words>1801</Words>
  <Characters>9910</Characters>
  <Application>Microsoft Office Word</Application>
  <DocSecurity>0</DocSecurity>
  <Lines>82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PJ</Company>
  <LinksUpToDate>false</LinksUpToDate>
  <CharactersWithSpaces>11688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 Rodriguez Salas</dc:creator>
  <cp:keywords/>
  <dc:description/>
  <cp:lastModifiedBy>Yadira Cárdenas Monge</cp:lastModifiedBy>
  <cp:revision>105</cp:revision>
  <dcterms:created xsi:type="dcterms:W3CDTF">2021-01-11T19:42:00Z</dcterms:created>
  <dcterms:modified xsi:type="dcterms:W3CDTF">2022-01-06T21:41:00Z</dcterms:modified>
</cp:coreProperties>
</file>